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8717FC">
      <w:pPr>
        <w:spacing w:after="120"/>
        <w:jc w:val="both"/>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85144F">
        <w:rPr>
          <w:rFonts w:ascii="Calibri" w:hAnsi="Calibri" w:cs="Calibri"/>
          <w:b/>
          <w:i/>
          <w:color w:val="000000"/>
        </w:rPr>
        <w:t>янва</w:t>
      </w:r>
      <w:r w:rsidR="00DE09F9">
        <w:rPr>
          <w:rFonts w:ascii="Calibri" w:hAnsi="Calibri" w:cs="Calibri"/>
          <w:b/>
          <w:i/>
          <w:color w:val="000000"/>
        </w:rPr>
        <w:t>р</w:t>
      </w:r>
      <w:r w:rsidR="007827B5">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w:t>
      </w:r>
      <w:r w:rsidR="0085144F">
        <w:rPr>
          <w:rFonts w:ascii="Calibri" w:hAnsi="Calibri" w:cs="Calibri"/>
          <w:b/>
          <w:i/>
          <w:color w:val="000000"/>
        </w:rPr>
        <w:t>20</w:t>
      </w:r>
    </w:p>
    <w:p w:rsidR="006D2535" w:rsidRPr="001C4BBA" w:rsidRDefault="00DF111B" w:rsidP="008717FC">
      <w:pPr>
        <w:pStyle w:val="a4"/>
        <w:spacing w:before="120" w:beforeAutospacing="0" w:after="0" w:afterAutospacing="0"/>
        <w:ind w:firstLine="709"/>
        <w:jc w:val="both"/>
        <w:rPr>
          <w:b/>
          <w:i/>
          <w:color w:val="000000"/>
        </w:rPr>
      </w:pPr>
      <w:r w:rsidRPr="001C4BBA">
        <w:rPr>
          <w:b/>
          <w:i/>
          <w:color w:val="000000"/>
        </w:rPr>
        <w:t>О регионе</w:t>
      </w:r>
      <w:r w:rsidR="004407CF" w:rsidRPr="001C4BBA">
        <w:rPr>
          <w:vertAlign w:val="superscript"/>
        </w:rPr>
        <w:footnoteReference w:id="1"/>
      </w:r>
    </w:p>
    <w:p w:rsidR="00DF111B" w:rsidRDefault="00DF111B" w:rsidP="008717F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8717FC">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w:t>
      </w:r>
      <w:r w:rsidR="00DE09F9">
        <w:rPr>
          <w:rFonts w:ascii="Arial" w:hAnsi="Arial" w:cs="Arial"/>
          <w:color w:val="000000"/>
          <w:sz w:val="20"/>
          <w:szCs w:val="20"/>
        </w:rPr>
        <w:t>0,8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w:t>
      </w:r>
      <w:r w:rsidR="00DE09F9">
        <w:rPr>
          <w:rFonts w:ascii="Arial" w:hAnsi="Arial" w:cs="Arial"/>
          <w:color w:val="000000"/>
          <w:sz w:val="20"/>
          <w:szCs w:val="20"/>
        </w:rPr>
        <w:t>25,2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00DE09F9">
        <w:rPr>
          <w:rFonts w:ascii="Arial" w:hAnsi="Arial" w:cs="Arial"/>
          <w:color w:val="000000"/>
          <w:sz w:val="20"/>
          <w:szCs w:val="20"/>
        </w:rPr>
        <w:t>6</w:t>
      </w:r>
      <w:r w:rsidRPr="004E3EBF">
        <w:rPr>
          <w:rFonts w:ascii="Arial" w:hAnsi="Arial" w:cs="Arial"/>
          <w:color w:val="000000"/>
          <w:sz w:val="20"/>
          <w:szCs w:val="20"/>
        </w:rPr>
        <w:t>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8717F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8717F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8717F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8717F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8717F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3175DD" w:rsidP="008717FC">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 xml:space="preserve">Валовой региональный продукт составил более </w:t>
      </w:r>
      <w:r w:rsidR="00164CE2">
        <w:rPr>
          <w:rFonts w:ascii="Arial" w:hAnsi="Arial" w:cs="Arial"/>
          <w:i/>
          <w:color w:val="000000"/>
          <w:sz w:val="20"/>
          <w:szCs w:val="20"/>
        </w:rPr>
        <w:t>600,9</w:t>
      </w:r>
      <w:r w:rsidRPr="003175DD">
        <w:rPr>
          <w:rFonts w:ascii="Arial" w:hAnsi="Arial" w:cs="Arial"/>
          <w:i/>
          <w:color w:val="000000"/>
          <w:sz w:val="20"/>
          <w:szCs w:val="20"/>
        </w:rPr>
        <w:t xml:space="preserve"> млрд рублей, рост </w:t>
      </w:r>
      <w:r w:rsidR="00164CE2">
        <w:rPr>
          <w:rFonts w:ascii="Arial" w:hAnsi="Arial" w:cs="Arial"/>
          <w:i/>
          <w:color w:val="000000"/>
          <w:sz w:val="20"/>
          <w:szCs w:val="20"/>
        </w:rPr>
        <w:t>104</w:t>
      </w:r>
      <w:r w:rsidRPr="003175DD">
        <w:rPr>
          <w:rFonts w:ascii="Arial" w:hAnsi="Arial" w:cs="Arial"/>
          <w:i/>
          <w:color w:val="000000"/>
          <w:sz w:val="20"/>
          <w:szCs w:val="20"/>
        </w:rPr>
        <w:t>,</w:t>
      </w:r>
      <w:r w:rsidR="00164CE2">
        <w:rPr>
          <w:rFonts w:ascii="Arial" w:hAnsi="Arial" w:cs="Arial"/>
          <w:i/>
          <w:color w:val="000000"/>
          <w:sz w:val="20"/>
          <w:szCs w:val="20"/>
        </w:rPr>
        <w:t>06</w:t>
      </w:r>
      <w:r w:rsidRPr="003175DD">
        <w:rPr>
          <w:rFonts w:ascii="Arial" w:hAnsi="Arial" w:cs="Arial"/>
          <w:i/>
          <w:color w:val="000000"/>
          <w:sz w:val="20"/>
          <w:szCs w:val="20"/>
        </w:rPr>
        <w:t>% (</w:t>
      </w:r>
      <w:r w:rsidR="00164CE2">
        <w:rPr>
          <w:rFonts w:ascii="Arial" w:hAnsi="Arial" w:cs="Arial"/>
          <w:i/>
          <w:color w:val="000000"/>
          <w:sz w:val="20"/>
          <w:szCs w:val="20"/>
        </w:rPr>
        <w:t>оценка 2018</w:t>
      </w:r>
      <w:r w:rsidRPr="003175DD">
        <w:rPr>
          <w:rFonts w:ascii="Arial" w:hAnsi="Arial" w:cs="Arial"/>
          <w:i/>
          <w:color w:val="000000"/>
          <w:sz w:val="20"/>
          <w:szCs w:val="20"/>
        </w:rPr>
        <w:t>)</w:t>
      </w:r>
    </w:p>
    <w:p w:rsidR="008A5923" w:rsidRPr="005216A1" w:rsidRDefault="005216A1" w:rsidP="008717FC">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 xml:space="preserve">Индекс промышленного производства </w:t>
      </w:r>
      <w:r w:rsidR="00164CE2">
        <w:rPr>
          <w:rFonts w:ascii="Arial" w:hAnsi="Arial" w:cs="Arial"/>
          <w:i/>
          <w:color w:val="000000"/>
          <w:sz w:val="20"/>
          <w:szCs w:val="20"/>
        </w:rPr>
        <w:t>105</w:t>
      </w:r>
      <w:r w:rsidRPr="005216A1">
        <w:rPr>
          <w:rFonts w:ascii="Arial" w:hAnsi="Arial" w:cs="Arial"/>
          <w:i/>
          <w:color w:val="000000"/>
          <w:sz w:val="20"/>
          <w:szCs w:val="20"/>
        </w:rPr>
        <w:t>% (</w:t>
      </w:r>
      <w:r w:rsidR="00164CE2">
        <w:rPr>
          <w:rFonts w:ascii="Arial" w:hAnsi="Arial" w:cs="Arial"/>
          <w:i/>
          <w:color w:val="000000"/>
          <w:sz w:val="20"/>
          <w:szCs w:val="20"/>
        </w:rPr>
        <w:t>2018</w:t>
      </w:r>
      <w:r w:rsidRPr="005216A1">
        <w:rPr>
          <w:rFonts w:ascii="Arial" w:hAnsi="Arial" w:cs="Arial"/>
          <w:i/>
          <w:color w:val="000000"/>
          <w:sz w:val="20"/>
          <w:szCs w:val="20"/>
        </w:rPr>
        <w:t>)</w:t>
      </w:r>
    </w:p>
    <w:p w:rsidR="008A5923" w:rsidRPr="0010443A" w:rsidRDefault="003175DD" w:rsidP="008717FC">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 xml:space="preserve">Объем </w:t>
      </w:r>
      <w:r w:rsidR="00164CE2">
        <w:rPr>
          <w:rFonts w:ascii="Arial" w:hAnsi="Arial" w:cs="Arial"/>
          <w:i/>
          <w:color w:val="000000"/>
          <w:sz w:val="20"/>
          <w:szCs w:val="20"/>
        </w:rPr>
        <w:t xml:space="preserve">инвестиций </w:t>
      </w:r>
      <w:r w:rsidRPr="003175DD">
        <w:rPr>
          <w:rFonts w:ascii="Arial" w:hAnsi="Arial" w:cs="Arial"/>
          <w:i/>
          <w:color w:val="000000"/>
          <w:sz w:val="20"/>
          <w:szCs w:val="20"/>
        </w:rPr>
        <w:t>в действующих ценах</w:t>
      </w:r>
      <w:r w:rsidR="00164CE2">
        <w:rPr>
          <w:rFonts w:ascii="Arial" w:hAnsi="Arial" w:cs="Arial"/>
          <w:i/>
          <w:color w:val="000000"/>
          <w:sz w:val="20"/>
          <w:szCs w:val="20"/>
        </w:rPr>
        <w:t xml:space="preserve"> 154,8 млрд. руб., рост 112,9% (2018)</w:t>
      </w:r>
    </w:p>
    <w:p w:rsidR="008A5923" w:rsidRPr="00622FCC" w:rsidRDefault="00164CE2" w:rsidP="008717FC">
      <w:pPr>
        <w:pStyle w:val="af9"/>
        <w:widowControl w:val="0"/>
        <w:numPr>
          <w:ilvl w:val="0"/>
          <w:numId w:val="27"/>
        </w:numPr>
        <w:spacing w:before="96" w:after="96"/>
        <w:jc w:val="both"/>
        <w:rPr>
          <w:rFonts w:ascii="Arial" w:hAnsi="Arial" w:cs="Arial"/>
          <w:i/>
          <w:color w:val="000000"/>
          <w:sz w:val="20"/>
          <w:szCs w:val="20"/>
        </w:rPr>
      </w:pPr>
      <w:r w:rsidRPr="00164CE2">
        <w:rPr>
          <w:rFonts w:ascii="Arial" w:hAnsi="Arial" w:cs="Arial"/>
          <w:i/>
          <w:color w:val="000000"/>
          <w:sz w:val="20"/>
          <w:szCs w:val="20"/>
        </w:rPr>
        <w:t>Регион занимает шестое место в Национальном рейтинге состояния инвестиционного климата в субъектах Российской Федерации.</w:t>
      </w:r>
    </w:p>
    <w:p w:rsidR="006D2535" w:rsidRPr="00F25DE9" w:rsidRDefault="00DF111B" w:rsidP="008717F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8717FC">
      <w:pPr>
        <w:spacing w:before="120" w:after="120"/>
        <w:jc w:val="both"/>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1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62"/>
        <w:gridCol w:w="1358"/>
        <w:gridCol w:w="9"/>
        <w:gridCol w:w="5114"/>
        <w:gridCol w:w="1044"/>
        <w:gridCol w:w="1123"/>
        <w:gridCol w:w="905"/>
      </w:tblGrid>
      <w:tr w:rsidR="00470FFF" w:rsidRPr="00470FFF" w:rsidTr="00030298">
        <w:trPr>
          <w:trHeight w:val="288"/>
          <w:tblHeader/>
          <w:jc w:val="center"/>
        </w:trPr>
        <w:tc>
          <w:tcPr>
            <w:tcW w:w="457" w:type="dxa"/>
            <w:vAlign w:val="center"/>
          </w:tcPr>
          <w:p w:rsidR="00470FFF" w:rsidRPr="00470FFF" w:rsidRDefault="00470FFF" w:rsidP="008717FC">
            <w:pPr>
              <w:jc w:val="both"/>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 п/п</w:t>
            </w:r>
          </w:p>
        </w:tc>
        <w:tc>
          <w:tcPr>
            <w:tcW w:w="1562" w:type="dxa"/>
            <w:shd w:val="clear" w:color="auto" w:fill="auto"/>
            <w:noWrap/>
            <w:vAlign w:val="center"/>
          </w:tcPr>
          <w:p w:rsidR="00470FFF" w:rsidRPr="00470FFF" w:rsidRDefault="00470FFF" w:rsidP="008717FC">
            <w:pPr>
              <w:jc w:val="both"/>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Наименование инвестора</w:t>
            </w:r>
          </w:p>
        </w:tc>
        <w:tc>
          <w:tcPr>
            <w:tcW w:w="1358" w:type="dxa"/>
            <w:shd w:val="clear" w:color="auto" w:fill="auto"/>
            <w:noWrap/>
            <w:vAlign w:val="center"/>
          </w:tcPr>
          <w:p w:rsidR="00470FFF" w:rsidRPr="00470FFF" w:rsidRDefault="00470FFF" w:rsidP="008717FC">
            <w:pPr>
              <w:jc w:val="both"/>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Муниципальное образование</w:t>
            </w:r>
          </w:p>
        </w:tc>
        <w:tc>
          <w:tcPr>
            <w:tcW w:w="5123" w:type="dxa"/>
            <w:gridSpan w:val="2"/>
            <w:shd w:val="clear" w:color="auto" w:fill="auto"/>
            <w:noWrap/>
            <w:vAlign w:val="center"/>
          </w:tcPr>
          <w:p w:rsidR="00470FFF" w:rsidRPr="00470FFF" w:rsidRDefault="00470FFF" w:rsidP="008717FC">
            <w:pPr>
              <w:jc w:val="both"/>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Вид деятельности</w:t>
            </w:r>
          </w:p>
        </w:tc>
        <w:tc>
          <w:tcPr>
            <w:tcW w:w="1043" w:type="dxa"/>
            <w:shd w:val="clear" w:color="auto" w:fill="auto"/>
            <w:noWrap/>
            <w:vAlign w:val="center"/>
          </w:tcPr>
          <w:p w:rsidR="00470FFF" w:rsidRPr="00470FFF" w:rsidRDefault="00470FFF" w:rsidP="008717FC">
            <w:pPr>
              <w:jc w:val="both"/>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Сроки реализации проекта</w:t>
            </w:r>
          </w:p>
        </w:tc>
        <w:tc>
          <w:tcPr>
            <w:tcW w:w="1123" w:type="dxa"/>
            <w:shd w:val="clear" w:color="auto" w:fill="auto"/>
            <w:noWrap/>
            <w:vAlign w:val="center"/>
          </w:tcPr>
          <w:p w:rsidR="00470FFF" w:rsidRPr="00470FFF" w:rsidRDefault="00470FFF" w:rsidP="008717FC">
            <w:pPr>
              <w:jc w:val="both"/>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Объем инвестиций, млн. руб. (</w:t>
            </w:r>
            <w:proofErr w:type="spellStart"/>
            <w:r w:rsidRPr="00470FFF">
              <w:rPr>
                <w:rFonts w:asciiTheme="minorHAnsi" w:hAnsiTheme="minorHAnsi" w:cstheme="minorHAnsi"/>
                <w:b/>
                <w:i/>
                <w:color w:val="000000"/>
                <w:sz w:val="16"/>
                <w:szCs w:val="16"/>
              </w:rPr>
              <w:t>планово</w:t>
            </w:r>
            <w:proofErr w:type="spellEnd"/>
            <w:r w:rsidRPr="00470FFF">
              <w:rPr>
                <w:rFonts w:asciiTheme="minorHAnsi" w:hAnsiTheme="minorHAnsi" w:cstheme="minorHAnsi"/>
                <w:b/>
                <w:i/>
                <w:color w:val="000000"/>
                <w:sz w:val="16"/>
                <w:szCs w:val="16"/>
              </w:rPr>
              <w:t>)</w:t>
            </w:r>
          </w:p>
        </w:tc>
        <w:tc>
          <w:tcPr>
            <w:tcW w:w="905" w:type="dxa"/>
            <w:shd w:val="clear" w:color="auto" w:fill="auto"/>
            <w:noWrap/>
            <w:vAlign w:val="center"/>
          </w:tcPr>
          <w:p w:rsidR="00470FFF" w:rsidRPr="00470FFF" w:rsidRDefault="00470FFF" w:rsidP="008717FC">
            <w:pPr>
              <w:jc w:val="both"/>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Кол-во рабочих мест, (</w:t>
            </w:r>
            <w:proofErr w:type="spellStart"/>
            <w:r w:rsidRPr="00470FFF">
              <w:rPr>
                <w:rFonts w:asciiTheme="minorHAnsi" w:hAnsiTheme="minorHAnsi" w:cstheme="minorHAnsi"/>
                <w:b/>
                <w:i/>
                <w:color w:val="000000"/>
                <w:sz w:val="16"/>
                <w:szCs w:val="16"/>
              </w:rPr>
              <w:t>планово</w:t>
            </w:r>
            <w:proofErr w:type="spellEnd"/>
            <w:r w:rsidRPr="00470FFF">
              <w:rPr>
                <w:rFonts w:asciiTheme="minorHAnsi" w:hAnsiTheme="minorHAnsi" w:cstheme="minorHAnsi"/>
                <w:b/>
                <w:i/>
                <w:color w:val="000000"/>
                <w:sz w:val="16"/>
                <w:szCs w:val="16"/>
              </w:rPr>
              <w:t>)</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w:t>
            </w:r>
          </w:p>
        </w:tc>
        <w:tc>
          <w:tcPr>
            <w:tcW w:w="1562" w:type="dxa"/>
            <w:shd w:val="clear" w:color="auto" w:fill="auto"/>
            <w:noWrap/>
            <w:vAlign w:val="center"/>
            <w:hideMark/>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Щекинская</w:t>
            </w:r>
            <w:proofErr w:type="spellEnd"/>
            <w:r w:rsidRPr="00470FFF">
              <w:rPr>
                <w:rFonts w:asciiTheme="minorHAnsi" w:hAnsiTheme="minorHAnsi" w:cstheme="minorHAnsi"/>
                <w:color w:val="000000"/>
                <w:sz w:val="16"/>
                <w:szCs w:val="16"/>
              </w:rPr>
              <w:t xml:space="preserve"> ГРЭС"</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Реконструкция энергоблока №1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2019-2024</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7,5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Кекстон</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район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выварочной соли мощностью 150 000 тонн в год (ИП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3,2</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"Брянская мясная компания"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Арсеньевский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трех ферм КРС мясного направления (</w:t>
            </w:r>
            <w:proofErr w:type="spellStart"/>
            <w:r w:rsidRPr="00470FFF">
              <w:rPr>
                <w:rFonts w:asciiTheme="minorHAnsi" w:hAnsiTheme="minorHAnsi" w:cstheme="minorHAnsi"/>
                <w:color w:val="000000"/>
                <w:sz w:val="16"/>
                <w:szCs w:val="16"/>
              </w:rPr>
              <w:t>Арсеньевский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90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Мираторг-Орел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мощностей по переработке плодоовощной продукции и картофеля в Тульской области (</w:t>
            </w: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 (запуск) - 2027</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1,28</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91</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"Птицефабрика "Тульская"</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Расширение производственных мощностей, </w:t>
            </w:r>
            <w:proofErr w:type="spellStart"/>
            <w:r w:rsidRPr="00470FFF">
              <w:rPr>
                <w:rFonts w:asciiTheme="minorHAnsi" w:hAnsiTheme="minorHAnsi" w:cstheme="minorHAnsi"/>
                <w:color w:val="000000"/>
                <w:sz w:val="16"/>
                <w:szCs w:val="16"/>
              </w:rPr>
              <w:t>направленых</w:t>
            </w:r>
            <w:proofErr w:type="spellEnd"/>
            <w:r w:rsidRPr="00470FFF">
              <w:rPr>
                <w:rFonts w:asciiTheme="minorHAnsi" w:hAnsiTheme="minorHAnsi" w:cstheme="minorHAnsi"/>
                <w:color w:val="000000"/>
                <w:sz w:val="16"/>
                <w:szCs w:val="16"/>
              </w:rPr>
              <w:t xml:space="preserve"> на увеличение производства яйца куриного до 467 млн. штук в год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1,424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110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"ТПО </w:t>
            </w:r>
            <w:proofErr w:type="spellStart"/>
            <w:r w:rsidRPr="00470FFF">
              <w:rPr>
                <w:rFonts w:asciiTheme="minorHAnsi" w:hAnsiTheme="minorHAnsi" w:cstheme="minorHAnsi"/>
                <w:color w:val="000000"/>
                <w:sz w:val="16"/>
                <w:szCs w:val="16"/>
              </w:rPr>
              <w:t>Промет</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Богородицкий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металлических дверей (Богородицкий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1,25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7</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Энергомаш</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Организация разработки и изготовления узлов и компонентов для газогенераторов; организация производства полимерных армированных трубопроводов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0,0014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8</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Агрофармтрест</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Суворовский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диверсифицированного производства, включающего создание племенной базы КРС молочного направления, мощностей по переработке молока, а также производства спортивного питания (Суворовский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2019-2024</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9</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АО "ЭР - Телеком Холдинг"</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Тульская область</w:t>
            </w:r>
          </w:p>
        </w:tc>
        <w:tc>
          <w:tcPr>
            <w:tcW w:w="6167" w:type="dxa"/>
            <w:gridSpan w:val="3"/>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Сотрудничество, направленное на развитие телекоммуникационной инфраструктуры, цифровой экономики и комфортной городской среды на территории Тульской области. </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10</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"Белевский консервный завод"</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Белев</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Реконструкция завода по производству фруктового пюре (г. Белев)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11</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"Пластик"</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Организация современной энергоэффективной инфраструктуры промышленной площадки ОАО "Пластик"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70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КубАгро</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включая приобретение сельскохозяйственной техники, расширение банка земель, строительство мощностей по хранению и подработке зерна, мощностью 15 000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0,25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13</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молочный комбинат"</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Реконструкция и модернизация производства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0,2</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36</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14</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 "Индустрия Сервис"</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Модернизация литейного производства с целью увеличения выпуска запасных частей к экскаваторной техники (г. Тула)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0,15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"ПКФ </w:t>
            </w:r>
            <w:proofErr w:type="spellStart"/>
            <w:r w:rsidRPr="00470FFF">
              <w:rPr>
                <w:rFonts w:asciiTheme="minorHAnsi" w:hAnsiTheme="minorHAnsi" w:cstheme="minorHAnsi"/>
                <w:color w:val="000000"/>
                <w:sz w:val="16"/>
                <w:szCs w:val="16"/>
              </w:rPr>
              <w:t>Радимакс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w:t>
            </w:r>
            <w:r w:rsidR="00845DBB" w:rsidRPr="00470FFF">
              <w:rPr>
                <w:rFonts w:asciiTheme="minorHAnsi" w:hAnsiTheme="minorHAnsi" w:cstheme="minorHAnsi"/>
                <w:color w:val="000000"/>
                <w:sz w:val="16"/>
                <w:szCs w:val="16"/>
              </w:rPr>
              <w:t>чугунолитейного</w:t>
            </w:r>
            <w:r w:rsidRPr="00470FFF">
              <w:rPr>
                <w:rFonts w:asciiTheme="minorHAnsi" w:hAnsiTheme="minorHAnsi" w:cstheme="minorHAnsi"/>
                <w:color w:val="000000"/>
                <w:sz w:val="16"/>
                <w:szCs w:val="16"/>
              </w:rPr>
              <w:t xml:space="preserve"> завода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2018-2021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0,1425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16</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Полипласт</w:t>
            </w:r>
            <w:proofErr w:type="spellEnd"/>
            <w:r w:rsidRPr="00470FFF">
              <w:rPr>
                <w:rFonts w:asciiTheme="minorHAnsi" w:hAnsiTheme="minorHAnsi" w:cstheme="minorHAnsi"/>
                <w:color w:val="000000"/>
                <w:sz w:val="16"/>
                <w:szCs w:val="16"/>
              </w:rPr>
              <w:t xml:space="preserve"> Новомосковск»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производственного комплекса по выпуску высокомолекулярных термостабильных полимеров для отрасли строительных материалов в рамках программы импортозамещения (г. Новомосковск)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9</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17</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АО "Щекиноазот"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комплекса производств азотной кислоты мощностью 270 тыс. т/год и аммиачной селитры мощностью 340 тыс. т/год», осуществляемого на территории промышленной площадки ОАО «Щекиноазот»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район, </w:t>
            </w:r>
            <w:proofErr w:type="spellStart"/>
            <w:r w:rsidRPr="00470FFF">
              <w:rPr>
                <w:rFonts w:asciiTheme="minorHAnsi" w:hAnsiTheme="minorHAnsi" w:cstheme="minorHAnsi"/>
                <w:color w:val="000000"/>
                <w:sz w:val="16"/>
                <w:szCs w:val="16"/>
              </w:rPr>
              <w:t>р.п</w:t>
            </w:r>
            <w:proofErr w:type="spellEnd"/>
            <w:r w:rsidRPr="00470FFF">
              <w:rPr>
                <w:rFonts w:asciiTheme="minorHAnsi" w:hAnsiTheme="minorHAnsi" w:cstheme="minorHAnsi"/>
                <w:color w:val="000000"/>
                <w:sz w:val="16"/>
                <w:szCs w:val="16"/>
              </w:rPr>
              <w:t>. Первомайский), направленного на повышение экспортного потенциала Тульской области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92</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18</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Мираторг-Орел</w:t>
            </w:r>
            <w:proofErr w:type="spellEnd"/>
            <w:r w:rsidRPr="00470FFF">
              <w:rPr>
                <w:rFonts w:asciiTheme="minorHAnsi" w:hAnsiTheme="minorHAnsi" w:cstheme="minorHAnsi"/>
                <w:color w:val="000000"/>
                <w:sz w:val="16"/>
                <w:szCs w:val="16"/>
              </w:rPr>
              <w:t xml:space="preserve">"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вертикально интегрированного производства, хранения и переработки овощей на территории Тульской области (</w:t>
            </w: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314</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19</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"Инвестиционная Торговая компания" (Мичуринская мукомольная компания)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Реконструкция ООО «Тульский </w:t>
            </w:r>
            <w:proofErr w:type="spellStart"/>
            <w:r w:rsidRPr="00470FFF">
              <w:rPr>
                <w:rFonts w:asciiTheme="minorHAnsi" w:hAnsiTheme="minorHAnsi" w:cstheme="minorHAnsi"/>
                <w:color w:val="000000"/>
                <w:sz w:val="16"/>
                <w:szCs w:val="16"/>
              </w:rPr>
              <w:t>хлебокомбинат</w:t>
            </w:r>
            <w:proofErr w:type="spellEnd"/>
            <w:r w:rsidRPr="00470FFF">
              <w:rPr>
                <w:rFonts w:asciiTheme="minorHAnsi" w:hAnsiTheme="minorHAnsi" w:cstheme="minorHAnsi"/>
                <w:color w:val="000000"/>
                <w:sz w:val="16"/>
                <w:szCs w:val="16"/>
              </w:rPr>
              <w:t xml:space="preserve">», включающий увеличение производственных площадей на 9200 кв.м., установку новых автоматизированных линий по производству продукции, расширению ассортимента и увеличению объемов производства выпускаемой продукции» (инвестиционный проект № 1); Реконструкция ООО «Тульский комбинат хлебопродуктов», включающий замену действующего оборудования на новое высокотехнологическое, создание автоматизированного мельничного комплекса, увеличение объема производства» (инвестиционный проект № 2)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520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"Инновационные промышленные покрытия" (АКРУС)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производственного комплекса по выпуску полимерных и композитных материалов под торговой маркой АКРУС®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1,863</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80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21</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"ТОП" (ООО "Кари")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Организация обувного производства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1,7</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Крестьянское (фермерское) хозяйство ЖАК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г.Новомосковск</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включающее строительство комплекса по обработке и хранению зерновых культур мощностью 120 000 тонн и реконструкцию животноводческого комплекса на 1200 голов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23</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ФракДжет</w:t>
            </w:r>
            <w:proofErr w:type="spellEnd"/>
            <w:r w:rsidRPr="00470FFF">
              <w:rPr>
                <w:rFonts w:asciiTheme="minorHAnsi" w:hAnsiTheme="minorHAnsi" w:cstheme="minorHAnsi"/>
                <w:color w:val="000000"/>
                <w:sz w:val="16"/>
                <w:szCs w:val="16"/>
              </w:rPr>
              <w:t xml:space="preserve">-Волга"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внутрискважинного оборудования </w:t>
            </w:r>
            <w:proofErr w:type="spellStart"/>
            <w:r w:rsidRPr="00470FFF">
              <w:rPr>
                <w:rFonts w:asciiTheme="minorHAnsi" w:hAnsiTheme="minorHAnsi" w:cstheme="minorHAnsi"/>
                <w:color w:val="000000"/>
                <w:sz w:val="16"/>
                <w:szCs w:val="16"/>
              </w:rPr>
              <w:t>заканчивания</w:t>
            </w:r>
            <w:proofErr w:type="spellEnd"/>
            <w:r w:rsidRPr="00470FFF">
              <w:rPr>
                <w:rFonts w:asciiTheme="minorHAnsi" w:hAnsiTheme="minorHAnsi" w:cstheme="minorHAnsi"/>
                <w:color w:val="000000"/>
                <w:sz w:val="16"/>
                <w:szCs w:val="16"/>
              </w:rPr>
              <w:t xml:space="preserve"> скважин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1,1</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115</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24</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"ИЭК-Холдинг"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Модернизация производства металлокорпусов ЩМП (щита с монтажной панелью) (г. Ясногорск)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0,75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39</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"Богородицкий Альянс"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Богородицкий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включающее строительство картофелехранилищ с современной системой вентиляции и увлажнения общей емкостью 15 000 тонн и комплекса для приемки, подработки и хранения зерна вместимостью 30 000 тонн, а также модернизацию парка сельскохозяйственной техники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26</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АО "АК «Туламашзавод"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и ремонта металлообрабатывающих центров (инвестиционный проект № 1) Организация производства быстрорежущего и измерительного инструмента» (инвестиционный проект № 2)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0,42</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27</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"Производственная компания "</w:t>
            </w:r>
            <w:proofErr w:type="spellStart"/>
            <w:r w:rsidRPr="00470FFF">
              <w:rPr>
                <w:rFonts w:asciiTheme="minorHAnsi" w:hAnsiTheme="minorHAnsi" w:cstheme="minorHAnsi"/>
                <w:color w:val="000000"/>
                <w:sz w:val="16"/>
                <w:szCs w:val="16"/>
              </w:rPr>
              <w:t>Фабрикс</w:t>
            </w:r>
            <w:proofErr w:type="spellEnd"/>
            <w:r w:rsidRPr="00470FFF">
              <w:rPr>
                <w:rFonts w:asciiTheme="minorHAnsi" w:hAnsiTheme="minorHAnsi" w:cstheme="minorHAnsi"/>
                <w:color w:val="000000"/>
                <w:sz w:val="16"/>
                <w:szCs w:val="16"/>
              </w:rPr>
              <w:t xml:space="preserve">" </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Производство синтетического и натурального трикотажного полотна, мощностью 1 500 тонн в год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(производственная площадка АО "Пластик"))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0,3</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Министерство экономического развития Российской Федерации АО "МК "</w:t>
            </w:r>
            <w:proofErr w:type="spellStart"/>
            <w:r w:rsidRPr="00470FFF">
              <w:rPr>
                <w:rFonts w:asciiTheme="minorHAnsi" w:hAnsiTheme="minorHAnsi" w:cstheme="minorHAnsi"/>
                <w:color w:val="000000"/>
                <w:sz w:val="16"/>
                <w:szCs w:val="16"/>
              </w:rPr>
              <w:t>ЕвроХим</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Увеличение площади ОЭЗ ППТ "Узловая" путем включения в ее состав дополнительных земельных участков, принадлежащих на праве собственности АО "НАК "Азот" (г. Новомосковск)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2024</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29</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АО "</w:t>
            </w:r>
            <w:proofErr w:type="spellStart"/>
            <w:r w:rsidRPr="00470FFF">
              <w:rPr>
                <w:rFonts w:asciiTheme="minorHAnsi" w:hAnsiTheme="minorHAnsi" w:cstheme="minorHAnsi"/>
                <w:color w:val="000000"/>
                <w:sz w:val="16"/>
                <w:szCs w:val="16"/>
              </w:rPr>
              <w:t>Полема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порошковых материалов для станкостроения и высокотемпературных процессов (г. Тула)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1,075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30</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АО "</w:t>
            </w:r>
            <w:proofErr w:type="spellStart"/>
            <w:r w:rsidRPr="00470FFF">
              <w:rPr>
                <w:rFonts w:asciiTheme="minorHAnsi" w:hAnsiTheme="minorHAnsi" w:cstheme="minorHAnsi"/>
                <w:color w:val="000000"/>
                <w:sz w:val="16"/>
                <w:szCs w:val="16"/>
              </w:rPr>
              <w:t>Тулажелдормаш</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научно-производственного комплекса в сфере железнодорожного машиностроения (г. Тула) </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31</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 «</w:t>
            </w:r>
            <w:proofErr w:type="spellStart"/>
            <w:r w:rsidRPr="00470FFF">
              <w:rPr>
                <w:rFonts w:asciiTheme="minorHAnsi" w:hAnsiTheme="minorHAnsi" w:cstheme="minorHAnsi"/>
                <w:color w:val="000000"/>
                <w:sz w:val="16"/>
                <w:szCs w:val="16"/>
              </w:rPr>
              <w:t>Краснобор</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утилизации подстилки от напольного содержания птицы (г. Тула)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0,6</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32</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«Щекиноазот»</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c>
          <w:tcPr>
            <w:tcW w:w="6167" w:type="dxa"/>
            <w:gridSpan w:val="3"/>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установки по производству метанола-ректификата мощностью 500 тыс. тонн в год» (М-500)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18,7</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140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33</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«Автодорожные концессии Тульской области»</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Сотрудничество в целях содействия развитию и применению принципов государственно-частного партнерства при подготовке и реализации на территории Тульской области проектов в сфере дорожного строительства </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10</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34</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«Алексинская БКФ»</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Алексин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нового производства по изготовлению гофрокартона и гофроупаковки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Алексин)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3,411</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35</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"БИЛАГРО"</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оленеводческого комплекса замкнутого типа (Ясногорский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36</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«Ефремов-</w:t>
            </w:r>
            <w:proofErr w:type="spellStart"/>
            <w:r w:rsidRPr="00470FFF">
              <w:rPr>
                <w:rFonts w:asciiTheme="minorHAnsi" w:hAnsiTheme="minorHAnsi" w:cstheme="minorHAnsi"/>
                <w:color w:val="000000"/>
                <w:sz w:val="16"/>
                <w:szCs w:val="16"/>
              </w:rPr>
              <w:t>Фарма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завода по производству полного цикла разработки и крупнотоннажного производства активных фармацевтических субстанций, получаемых методом биотехнологического синтеза по производству фармацевтической субстанции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2,038</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37</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"Заокское"</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Заокский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реконструкция и модернизация комплекса по яичному производству (Заокский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0,55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38</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Каргилл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биотехнологического кластера на территории опережающего социально экономического развития в г. Ефремове Тульской области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10</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250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39</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Кубаньмасло</w:t>
            </w:r>
            <w:proofErr w:type="spellEnd"/>
            <w:r w:rsidRPr="00470FFF">
              <w:rPr>
                <w:rFonts w:asciiTheme="minorHAnsi" w:hAnsiTheme="minorHAnsi" w:cstheme="minorHAnsi"/>
                <w:color w:val="000000"/>
                <w:sz w:val="16"/>
                <w:szCs w:val="16"/>
              </w:rPr>
              <w:t xml:space="preserve"> - </w:t>
            </w:r>
            <w:proofErr w:type="spellStart"/>
            <w:r w:rsidRPr="00470FFF">
              <w:rPr>
                <w:rFonts w:asciiTheme="minorHAnsi" w:hAnsiTheme="minorHAnsi" w:cstheme="minorHAnsi"/>
                <w:color w:val="000000"/>
                <w:sz w:val="16"/>
                <w:szCs w:val="16"/>
              </w:rPr>
              <w:t>Ефремовский</w:t>
            </w:r>
            <w:proofErr w:type="spellEnd"/>
            <w:r w:rsidRPr="00470FFF">
              <w:rPr>
                <w:rFonts w:asciiTheme="minorHAnsi" w:hAnsiTheme="minorHAnsi" w:cstheme="minorHAnsi"/>
                <w:color w:val="000000"/>
                <w:sz w:val="16"/>
                <w:szCs w:val="16"/>
              </w:rPr>
              <w:t xml:space="preserve"> маслозавод"</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производства по переработке рапса и сои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120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40</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"Мистраль"</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экологически чистой переработки древесных отходов и продуктов санитарной вырубки леса в высококачественные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-продукты на основе древесного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-угля (97%): кормовые добавки, восстановители почвы и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-энергию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1,3</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41</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Проктер</w:t>
            </w:r>
            <w:proofErr w:type="spellEnd"/>
            <w:r w:rsidRPr="00470FFF">
              <w:rPr>
                <w:rFonts w:asciiTheme="minorHAnsi" w:hAnsiTheme="minorHAnsi" w:cstheme="minorHAnsi"/>
                <w:color w:val="000000"/>
                <w:sz w:val="16"/>
                <w:szCs w:val="16"/>
              </w:rPr>
              <w:t xml:space="preserve"> энд </w:t>
            </w:r>
            <w:proofErr w:type="spellStart"/>
            <w:r w:rsidRPr="00470FFF">
              <w:rPr>
                <w:rFonts w:asciiTheme="minorHAnsi" w:hAnsiTheme="minorHAnsi" w:cstheme="minorHAnsi"/>
                <w:color w:val="000000"/>
                <w:sz w:val="16"/>
                <w:szCs w:val="16"/>
              </w:rPr>
              <w:t>Гэмбл</w:t>
            </w:r>
            <w:proofErr w:type="spellEnd"/>
            <w:r w:rsidRPr="00470FFF">
              <w:rPr>
                <w:rFonts w:asciiTheme="minorHAnsi" w:hAnsiTheme="minorHAnsi" w:cstheme="minorHAnsi"/>
                <w:color w:val="000000"/>
                <w:sz w:val="16"/>
                <w:szCs w:val="16"/>
              </w:rPr>
              <w:t>-Новомосковск»</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дистрибьюторского центра (г.</w:t>
            </w:r>
            <w:r w:rsidR="008717FC">
              <w:rPr>
                <w:rFonts w:asciiTheme="minorHAnsi" w:hAnsiTheme="minorHAnsi" w:cstheme="minorHAnsi"/>
                <w:color w:val="000000"/>
                <w:sz w:val="16"/>
                <w:szCs w:val="16"/>
              </w:rPr>
              <w:t xml:space="preserve"> </w:t>
            </w:r>
            <w:r w:rsidRPr="00470FFF">
              <w:rPr>
                <w:rFonts w:asciiTheme="minorHAnsi" w:hAnsiTheme="minorHAnsi" w:cstheme="minorHAnsi"/>
                <w:color w:val="000000"/>
                <w:sz w:val="16"/>
                <w:szCs w:val="16"/>
              </w:rPr>
              <w:t xml:space="preserve">Новомосковск)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42</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«ТУЛАЧЕРМЕТ- СТАЛЬ»</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СПИК по проекту по созданию литейно-прокатного комплекса и освоению производства проката на площадке ООО «ТУЛАЧЕРМЕТ-СТАЛЬ»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13,5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43</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«Тульский завод алюминия»</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высокотехнологического литейно-прессового завода по переработке алюминиевых сплавов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2,64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225</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44</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"Спасское"</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строительство картофелехранилищ, реконструкцию зерносушильных комплексов, а также приобретение сельскохозяйственной техники (г. Новомосковск)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45</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«ПХ «Лазаревское»</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Развитие сельскохозяйственного производства, включающее реконструкцию и модернизацию производственных и перерабатывающих мощностей, строительство энергетического центра, а также модернизацию парка сельскохозяйственной техники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46</w:t>
            </w:r>
          </w:p>
        </w:tc>
        <w:tc>
          <w:tcPr>
            <w:tcW w:w="2929" w:type="dxa"/>
            <w:gridSpan w:val="3"/>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«Агропромышленный холдинг «</w:t>
            </w:r>
            <w:proofErr w:type="spellStart"/>
            <w:r w:rsidRPr="00470FFF">
              <w:rPr>
                <w:rFonts w:asciiTheme="minorHAnsi" w:hAnsiTheme="minorHAnsi" w:cstheme="minorHAnsi"/>
                <w:color w:val="000000"/>
                <w:sz w:val="16"/>
                <w:szCs w:val="16"/>
              </w:rPr>
              <w:t>Мираторг</w:t>
            </w:r>
            <w:proofErr w:type="spellEnd"/>
            <w:r w:rsidRPr="00470FFF">
              <w:rPr>
                <w:rFonts w:asciiTheme="minorHAnsi" w:hAnsiTheme="minorHAnsi" w:cstheme="minorHAnsi"/>
                <w:color w:val="000000"/>
                <w:sz w:val="16"/>
                <w:szCs w:val="16"/>
              </w:rPr>
              <w:t>»</w:t>
            </w:r>
          </w:p>
        </w:tc>
        <w:tc>
          <w:tcPr>
            <w:tcW w:w="5114"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двух ферм закрытого типа с круглогодовым стойловым содержанием высокопродуктивного поголовья мелкого рогатого скота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2028</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47</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«Родниковое поле»</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Развитие сельскохозяйственного производства,</w:t>
            </w:r>
            <w:r w:rsidR="00BF2049">
              <w:rPr>
                <w:rFonts w:asciiTheme="minorHAnsi" w:hAnsiTheme="minorHAnsi" w:cstheme="minorHAnsi"/>
                <w:color w:val="000000"/>
                <w:sz w:val="16"/>
                <w:szCs w:val="16"/>
              </w:rPr>
              <w:t xml:space="preserve"> </w:t>
            </w:r>
            <w:r w:rsidRPr="00470FFF">
              <w:rPr>
                <w:rFonts w:asciiTheme="minorHAnsi" w:hAnsiTheme="minorHAnsi" w:cstheme="minorHAnsi"/>
                <w:color w:val="000000"/>
                <w:sz w:val="16"/>
                <w:szCs w:val="16"/>
              </w:rPr>
              <w:t>включающее строительство завода по переработке молока и производству сыра,</w:t>
            </w:r>
            <w:r w:rsidR="00BF2049">
              <w:rPr>
                <w:rFonts w:asciiTheme="minorHAnsi" w:hAnsiTheme="minorHAnsi" w:cstheme="minorHAnsi"/>
                <w:color w:val="000000"/>
                <w:sz w:val="16"/>
                <w:szCs w:val="16"/>
              </w:rPr>
              <w:t xml:space="preserve"> </w:t>
            </w:r>
            <w:r w:rsidRPr="00470FFF">
              <w:rPr>
                <w:rFonts w:asciiTheme="minorHAnsi" w:hAnsiTheme="minorHAnsi" w:cstheme="minorHAnsi"/>
                <w:color w:val="000000"/>
                <w:sz w:val="16"/>
                <w:szCs w:val="16"/>
              </w:rPr>
              <w:t>а также завода по переработке льняной тресты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0,25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48</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Авиаген</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Алексин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птицеводческих ферм для содержания прародителей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Алексин)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0,6</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49</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МХК «</w:t>
            </w:r>
            <w:proofErr w:type="spellStart"/>
            <w:r w:rsidRPr="00470FFF">
              <w:rPr>
                <w:rFonts w:asciiTheme="minorHAnsi" w:hAnsiTheme="minorHAnsi" w:cstheme="minorHAnsi"/>
                <w:color w:val="000000"/>
                <w:sz w:val="16"/>
                <w:szCs w:val="16"/>
              </w:rPr>
              <w:t>Еврохим</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6167" w:type="dxa"/>
            <w:gridSpan w:val="3"/>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современного, уникального для России предприятия с применением новейших технологий по производству Окиси пропилена, </w:t>
            </w:r>
            <w:proofErr w:type="spellStart"/>
            <w:r w:rsidRPr="00470FFF">
              <w:rPr>
                <w:rFonts w:asciiTheme="minorHAnsi" w:hAnsiTheme="minorHAnsi" w:cstheme="minorHAnsi"/>
                <w:color w:val="000000"/>
                <w:sz w:val="16"/>
                <w:szCs w:val="16"/>
              </w:rPr>
              <w:t>Толуилендиизоцианата</w:t>
            </w:r>
            <w:proofErr w:type="spellEnd"/>
            <w:r w:rsidRPr="00470FFF">
              <w:rPr>
                <w:rFonts w:asciiTheme="minorHAnsi" w:hAnsiTheme="minorHAnsi" w:cstheme="minorHAnsi"/>
                <w:color w:val="000000"/>
                <w:sz w:val="16"/>
                <w:szCs w:val="16"/>
              </w:rPr>
              <w:t xml:space="preserve"> (ТДИ) и </w:t>
            </w:r>
            <w:proofErr w:type="spellStart"/>
            <w:r w:rsidRPr="00470FFF">
              <w:rPr>
                <w:rFonts w:asciiTheme="minorHAnsi" w:hAnsiTheme="minorHAnsi" w:cstheme="minorHAnsi"/>
                <w:color w:val="000000"/>
                <w:sz w:val="16"/>
                <w:szCs w:val="16"/>
              </w:rPr>
              <w:t>Метилендифенилдиизоцианата</w:t>
            </w:r>
            <w:proofErr w:type="spellEnd"/>
            <w:r w:rsidRPr="00470FFF">
              <w:rPr>
                <w:rFonts w:asciiTheme="minorHAnsi" w:hAnsiTheme="minorHAnsi" w:cstheme="minorHAnsi"/>
                <w:color w:val="000000"/>
                <w:sz w:val="16"/>
                <w:szCs w:val="16"/>
              </w:rPr>
              <w:t xml:space="preserve"> (МДИ) (г. Новомосковск) </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«Агрохолдинг Суворовский»</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современного промышленного энергоэффективного тепличного комплекса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26,77</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1325</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51</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Проктер</w:t>
            </w:r>
            <w:proofErr w:type="spellEnd"/>
            <w:r w:rsidRPr="00470FFF">
              <w:rPr>
                <w:rFonts w:asciiTheme="minorHAnsi" w:hAnsiTheme="minorHAnsi" w:cstheme="minorHAnsi"/>
                <w:color w:val="000000"/>
                <w:sz w:val="16"/>
                <w:szCs w:val="16"/>
              </w:rPr>
              <w:t xml:space="preserve"> энд </w:t>
            </w:r>
            <w:proofErr w:type="spellStart"/>
            <w:r w:rsidRPr="00470FFF">
              <w:rPr>
                <w:rFonts w:asciiTheme="minorHAnsi" w:hAnsiTheme="minorHAnsi" w:cstheme="minorHAnsi"/>
                <w:color w:val="000000"/>
                <w:sz w:val="16"/>
                <w:szCs w:val="16"/>
              </w:rPr>
              <w:t>Гэмбл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новой линии по производству моющих средств. Развитие производства детских подгузников. Модернизация производства и заводской инфраструктуры. Строительство высокотехнологичных очистных сооружений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52</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Каргилл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энергоцентра по одновременному производству электричества и тепла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53</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«Киреевский солепромысел»</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Киреевский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современного завода по вакуум-выпарке соляного раствора для налаживания производства соли класса "Экстра" в объеме 60 000 тонн в год (Киреевский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54</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ЛетоГрупп</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Заокский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глубокой переработке яйца (Заокский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0,8</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55</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«УТМ»</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производства высокотехнологичных защитных покрытий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126</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56</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«РГК-1»</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Концессионное соглашение в отношении объектов теплоснабжения города Ясногорск (Ясногорский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57</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Полема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металлических высоколегированных порошков для наплавки, напыления и аддитивных технологий (г. Тула)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2018</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58</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«Презент упаковка»</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упаковочных материалов для фармацевтической продукции (г. Тула)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0,3</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45</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59</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Тензограф</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производства высокотемпературных композиционных уплотнительных материалов для герм</w:t>
            </w:r>
            <w:r w:rsidR="00845DBB">
              <w:rPr>
                <w:rFonts w:asciiTheme="minorHAnsi" w:hAnsiTheme="minorHAnsi" w:cstheme="minorHAnsi"/>
                <w:color w:val="000000"/>
                <w:sz w:val="16"/>
                <w:szCs w:val="16"/>
              </w:rPr>
              <w:t>е</w:t>
            </w:r>
            <w:r w:rsidRPr="00470FFF">
              <w:rPr>
                <w:rFonts w:asciiTheme="minorHAnsi" w:hAnsiTheme="minorHAnsi" w:cstheme="minorHAnsi"/>
                <w:color w:val="000000"/>
                <w:sz w:val="16"/>
                <w:szCs w:val="16"/>
              </w:rPr>
              <w:t xml:space="preserve">тизации оборудования и трубопроводов и производство климатических панелей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0,2</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66</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Аттис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Куркинский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Расширение производства кондитерских изделий (</w:t>
            </w:r>
            <w:proofErr w:type="spellStart"/>
            <w:r w:rsidRPr="00470FFF">
              <w:rPr>
                <w:rFonts w:asciiTheme="minorHAnsi" w:hAnsiTheme="minorHAnsi" w:cstheme="minorHAnsi"/>
                <w:color w:val="000000"/>
                <w:sz w:val="16"/>
                <w:szCs w:val="16"/>
              </w:rPr>
              <w:t>Куркинский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0,605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61</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Итекма</w:t>
            </w:r>
            <w:proofErr w:type="spellEnd"/>
            <w:r w:rsidRPr="00470FFF">
              <w:rPr>
                <w:rFonts w:asciiTheme="minorHAnsi" w:hAnsiTheme="minorHAnsi" w:cstheme="minorHAnsi"/>
                <w:color w:val="000000"/>
                <w:sz w:val="16"/>
                <w:szCs w:val="16"/>
              </w:rPr>
              <w:t>-Синтез»</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малотоннажного химического производства компонентов для высокотехнологичных ко</w:t>
            </w:r>
            <w:r w:rsidR="00845DBB">
              <w:rPr>
                <w:rFonts w:asciiTheme="minorHAnsi" w:hAnsiTheme="minorHAnsi" w:cstheme="minorHAnsi"/>
                <w:color w:val="000000"/>
                <w:sz w:val="16"/>
                <w:szCs w:val="16"/>
              </w:rPr>
              <w:t>м</w:t>
            </w:r>
            <w:r w:rsidRPr="00470FFF">
              <w:rPr>
                <w:rFonts w:asciiTheme="minorHAnsi" w:hAnsiTheme="minorHAnsi" w:cstheme="minorHAnsi"/>
                <w:color w:val="000000"/>
                <w:sz w:val="16"/>
                <w:szCs w:val="16"/>
              </w:rPr>
              <w:t xml:space="preserve">позиционных материалов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0,175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38</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62</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"Патриот"</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Проек</w:t>
            </w:r>
            <w:r w:rsidR="00845DBB">
              <w:rPr>
                <w:rFonts w:asciiTheme="minorHAnsi" w:hAnsiTheme="minorHAnsi" w:cstheme="minorHAnsi"/>
                <w:color w:val="000000"/>
                <w:sz w:val="16"/>
                <w:szCs w:val="16"/>
              </w:rPr>
              <w:t>т</w:t>
            </w:r>
            <w:r w:rsidRPr="00470FFF">
              <w:rPr>
                <w:rFonts w:asciiTheme="minorHAnsi" w:hAnsiTheme="minorHAnsi" w:cstheme="minorHAnsi"/>
                <w:color w:val="000000"/>
                <w:sz w:val="16"/>
                <w:szCs w:val="16"/>
              </w:rPr>
              <w:t xml:space="preserve"> комплексного освоения территории в целях жилищного строительства «Новая Тула» (г.</w:t>
            </w:r>
            <w:r w:rsidR="008717FC">
              <w:rPr>
                <w:rFonts w:asciiTheme="minorHAnsi" w:hAnsiTheme="minorHAnsi" w:cstheme="minorHAnsi"/>
                <w:color w:val="000000"/>
                <w:sz w:val="16"/>
                <w:szCs w:val="16"/>
              </w:rPr>
              <w:t xml:space="preserve"> </w:t>
            </w:r>
            <w:r w:rsidRPr="00470FFF">
              <w:rPr>
                <w:rFonts w:asciiTheme="minorHAnsi" w:hAnsiTheme="minorHAnsi" w:cstheme="minorHAnsi"/>
                <w:color w:val="000000"/>
                <w:sz w:val="16"/>
                <w:szCs w:val="16"/>
              </w:rPr>
              <w:t xml:space="preserve">Тула) </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63</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"ТК Тульский"</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тепличного комплекса круглогодичного цикла по производству овощных культур в защищенном грунте с интеллектуальной системой </w:t>
            </w:r>
            <w:proofErr w:type="spellStart"/>
            <w:r w:rsidRPr="00470FFF">
              <w:rPr>
                <w:rFonts w:asciiTheme="minorHAnsi" w:hAnsiTheme="minorHAnsi" w:cstheme="minorHAnsi"/>
                <w:color w:val="000000"/>
                <w:sz w:val="16"/>
                <w:szCs w:val="16"/>
              </w:rPr>
              <w:t>досвечивания</w:t>
            </w:r>
            <w:proofErr w:type="spellEnd"/>
            <w:r w:rsidRPr="00470FFF">
              <w:rPr>
                <w:rFonts w:asciiTheme="minorHAnsi" w:hAnsiTheme="minorHAnsi" w:cstheme="minorHAnsi"/>
                <w:color w:val="000000"/>
                <w:sz w:val="16"/>
                <w:szCs w:val="16"/>
              </w:rPr>
              <w:t xml:space="preserve"> площадью 80 Га, с объектами необходимой инфраструктуры и распределительно логистического центра с линией калибровки, фасовки и упаковки готовой продукции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24</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1000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64</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"Щекиноазот"</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комплекса производства метанола мощностью 450 тыс.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в год и аммиака мощностью 135 тыс.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в год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2018</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19</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Стройпрогресс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международного туристического комплекса «Золотой город»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4,68</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66</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Агрогриб</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комплекса по производству грибов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6,2</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919</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67</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Арнест</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МеталлПак</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производству жестяного баллона с перспективой создания производства косметических изделий, товаров бытовой химии в металлической аэрозольной упаковке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1,58</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127</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68</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Хавейл</w:t>
            </w:r>
            <w:proofErr w:type="spellEnd"/>
            <w:r w:rsidRPr="00470FFF">
              <w:rPr>
                <w:rFonts w:asciiTheme="minorHAnsi" w:hAnsiTheme="minorHAnsi" w:cstheme="minorHAnsi"/>
                <w:color w:val="000000"/>
                <w:sz w:val="16"/>
                <w:szCs w:val="16"/>
              </w:rPr>
              <w:t xml:space="preserve"> Мотор </w:t>
            </w:r>
            <w:proofErr w:type="spellStart"/>
            <w:r w:rsidRPr="00470FFF">
              <w:rPr>
                <w:rFonts w:asciiTheme="minorHAnsi" w:hAnsiTheme="minorHAnsi" w:cstheme="minorHAnsi"/>
                <w:color w:val="000000"/>
                <w:sz w:val="16"/>
                <w:szCs w:val="16"/>
              </w:rPr>
              <w:t>Мануфэкчуринг</w:t>
            </w:r>
            <w:proofErr w:type="spellEnd"/>
            <w:r w:rsidRPr="00470FFF">
              <w:rPr>
                <w:rFonts w:asciiTheme="minorHAnsi" w:hAnsiTheme="minorHAnsi" w:cstheme="minorHAnsi"/>
                <w:color w:val="000000"/>
                <w:sz w:val="16"/>
                <w:szCs w:val="16"/>
              </w:rPr>
              <w:t xml:space="preserve"> Рус»</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производству автомобилей, включающего в себя цех штамповки, сварки, окраски, сборки, производства запчастей (ИП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35</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2500</w:t>
            </w:r>
          </w:p>
        </w:tc>
      </w:tr>
      <w:tr w:rsidR="00470FFF" w:rsidRPr="00470FFF" w:rsidTr="00030298">
        <w:trPr>
          <w:trHeight w:val="288"/>
          <w:jc w:val="center"/>
        </w:trPr>
        <w:tc>
          <w:tcPr>
            <w:tcW w:w="457" w:type="dxa"/>
            <w:vAlign w:val="center"/>
          </w:tcPr>
          <w:p w:rsidR="00470FFF" w:rsidRPr="00470FFF" w:rsidRDefault="00470FFF" w:rsidP="008717FC">
            <w:pPr>
              <w:ind w:left="37" w:hanging="37"/>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69</w:t>
            </w:r>
          </w:p>
        </w:tc>
        <w:tc>
          <w:tcPr>
            <w:tcW w:w="1562"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w:t>
            </w:r>
            <w:r w:rsidR="00030298">
              <w:rPr>
                <w:rFonts w:asciiTheme="minorHAnsi" w:hAnsiTheme="minorHAnsi" w:cstheme="minorHAnsi"/>
                <w:color w:val="000000"/>
                <w:sz w:val="16"/>
                <w:szCs w:val="16"/>
              </w:rPr>
              <w:t xml:space="preserve"> </w:t>
            </w:r>
            <w:r w:rsidRPr="00470FFF">
              <w:rPr>
                <w:rFonts w:asciiTheme="minorHAnsi" w:hAnsiTheme="minorHAnsi" w:cstheme="minorHAnsi"/>
                <w:color w:val="000000"/>
                <w:sz w:val="16"/>
                <w:szCs w:val="16"/>
              </w:rPr>
              <w:t>"</w:t>
            </w:r>
            <w:proofErr w:type="spellStart"/>
            <w:r w:rsidRPr="00470FFF">
              <w:rPr>
                <w:rFonts w:asciiTheme="minorHAnsi" w:hAnsiTheme="minorHAnsi" w:cstheme="minorHAnsi"/>
                <w:color w:val="000000"/>
                <w:sz w:val="16"/>
                <w:szCs w:val="16"/>
              </w:rPr>
              <w:t>СтальПолимер</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рулонной оцинкованной стали с полимерным покрытием (ОЭЗ ППТ "Узловая") </w:t>
            </w:r>
          </w:p>
        </w:tc>
        <w:tc>
          <w:tcPr>
            <w:tcW w:w="104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0,56</w:t>
            </w:r>
          </w:p>
        </w:tc>
        <w:tc>
          <w:tcPr>
            <w:tcW w:w="905" w:type="dxa"/>
            <w:shd w:val="clear" w:color="auto" w:fill="auto"/>
            <w:noWrap/>
            <w:vAlign w:val="center"/>
            <w:hideMark/>
          </w:tcPr>
          <w:p w:rsidR="00470FFF" w:rsidRPr="00470FFF" w:rsidRDefault="00470FFF" w:rsidP="008717FC">
            <w:pPr>
              <w:jc w:val="both"/>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bl>
    <w:p w:rsidR="004407CF" w:rsidRPr="004407CF" w:rsidRDefault="001C4BBA" w:rsidP="008717FC">
      <w:pPr>
        <w:spacing w:before="120" w:after="120"/>
        <w:jc w:val="both"/>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w:t>
      </w:r>
      <w:r w:rsidR="004407CF">
        <w:rPr>
          <w:rStyle w:val="af3"/>
          <w:rFonts w:ascii="Calibri" w:hAnsi="Calibri" w:cs="Calibri"/>
          <w:i/>
          <w:color w:val="000000"/>
          <w:sz w:val="22"/>
          <w:szCs w:val="22"/>
        </w:rPr>
        <w:footnoteReference w:id="3"/>
      </w:r>
    </w:p>
    <w:tbl>
      <w:tblPr>
        <w:tblW w:w="1162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2"/>
        <w:gridCol w:w="6070"/>
        <w:gridCol w:w="2833"/>
      </w:tblGrid>
      <w:tr w:rsidR="004407CF" w:rsidRPr="00DF111B" w:rsidTr="007061E6">
        <w:trPr>
          <w:trHeight w:val="385"/>
        </w:trPr>
        <w:tc>
          <w:tcPr>
            <w:tcW w:w="457" w:type="dxa"/>
            <w:shd w:val="clear" w:color="auto" w:fill="auto"/>
            <w:vAlign w:val="center"/>
            <w:hideMark/>
          </w:tcPr>
          <w:p w:rsidR="004407CF" w:rsidRPr="004E60B9" w:rsidRDefault="004407CF" w:rsidP="008717FC">
            <w:pPr>
              <w:jc w:val="both"/>
              <w:rPr>
                <w:rFonts w:ascii="Calibri" w:hAnsi="Calibri" w:cs="Calibri"/>
                <w:b/>
                <w:i/>
                <w:color w:val="000000"/>
                <w:sz w:val="16"/>
                <w:szCs w:val="16"/>
              </w:rPr>
            </w:pPr>
            <w:r w:rsidRPr="004E60B9">
              <w:rPr>
                <w:rFonts w:ascii="Calibri" w:hAnsi="Calibri" w:cs="Calibri"/>
                <w:b/>
                <w:i/>
                <w:color w:val="000000"/>
                <w:sz w:val="16"/>
                <w:szCs w:val="16"/>
              </w:rPr>
              <w:t>№ п/п</w:t>
            </w:r>
          </w:p>
        </w:tc>
        <w:tc>
          <w:tcPr>
            <w:tcW w:w="2262" w:type="dxa"/>
            <w:shd w:val="clear" w:color="auto" w:fill="auto"/>
            <w:vAlign w:val="center"/>
            <w:hideMark/>
          </w:tcPr>
          <w:p w:rsidR="004407CF" w:rsidRPr="004E60B9" w:rsidRDefault="004407CF" w:rsidP="008717FC">
            <w:pPr>
              <w:jc w:val="both"/>
              <w:rPr>
                <w:rFonts w:ascii="Calibri" w:hAnsi="Calibri" w:cs="Calibri"/>
                <w:b/>
                <w:i/>
                <w:color w:val="000000"/>
                <w:sz w:val="16"/>
                <w:szCs w:val="16"/>
              </w:rPr>
            </w:pPr>
            <w:r w:rsidRPr="004E60B9">
              <w:rPr>
                <w:rFonts w:ascii="Calibri" w:hAnsi="Calibri" w:cs="Calibri"/>
                <w:b/>
                <w:i/>
                <w:color w:val="000000"/>
                <w:sz w:val="16"/>
                <w:szCs w:val="16"/>
              </w:rPr>
              <w:t>Способ реализации объекта</w:t>
            </w:r>
          </w:p>
        </w:tc>
        <w:tc>
          <w:tcPr>
            <w:tcW w:w="6070" w:type="dxa"/>
            <w:shd w:val="clear" w:color="auto" w:fill="auto"/>
            <w:vAlign w:val="center"/>
            <w:hideMark/>
          </w:tcPr>
          <w:p w:rsidR="004407CF" w:rsidRPr="004E60B9" w:rsidRDefault="004407CF" w:rsidP="008717FC">
            <w:pPr>
              <w:jc w:val="both"/>
              <w:rPr>
                <w:rFonts w:ascii="Calibri" w:hAnsi="Calibri" w:cs="Calibri"/>
                <w:b/>
                <w:i/>
                <w:color w:val="000000"/>
                <w:sz w:val="16"/>
                <w:szCs w:val="16"/>
              </w:rPr>
            </w:pPr>
            <w:r w:rsidRPr="004E60B9">
              <w:rPr>
                <w:rFonts w:ascii="Calibri" w:hAnsi="Calibri" w:cs="Calibri"/>
                <w:b/>
                <w:i/>
                <w:color w:val="000000"/>
                <w:sz w:val="16"/>
                <w:szCs w:val="16"/>
              </w:rPr>
              <w:t>Наименование объекта</w:t>
            </w:r>
          </w:p>
        </w:tc>
        <w:tc>
          <w:tcPr>
            <w:tcW w:w="2833" w:type="dxa"/>
            <w:shd w:val="clear" w:color="auto" w:fill="auto"/>
            <w:vAlign w:val="center"/>
            <w:hideMark/>
          </w:tcPr>
          <w:p w:rsidR="004407CF" w:rsidRPr="004E60B9" w:rsidRDefault="004407CF" w:rsidP="008717FC">
            <w:pPr>
              <w:jc w:val="both"/>
              <w:rPr>
                <w:rFonts w:ascii="Calibri" w:hAnsi="Calibri" w:cs="Calibri"/>
                <w:b/>
                <w:i/>
                <w:color w:val="000000"/>
                <w:sz w:val="16"/>
                <w:szCs w:val="16"/>
              </w:rPr>
            </w:pPr>
            <w:r w:rsidRPr="004E60B9">
              <w:rPr>
                <w:rFonts w:ascii="Calibri" w:hAnsi="Calibri" w:cs="Calibri"/>
                <w:b/>
                <w:i/>
                <w:color w:val="000000"/>
                <w:sz w:val="16"/>
                <w:szCs w:val="16"/>
              </w:rPr>
              <w:t>Месторасположение</w:t>
            </w:r>
          </w:p>
        </w:tc>
      </w:tr>
      <w:tr w:rsidR="00622FCC" w:rsidRPr="00DF111B" w:rsidTr="00030298">
        <w:trPr>
          <w:trHeight w:val="425"/>
        </w:trPr>
        <w:tc>
          <w:tcPr>
            <w:tcW w:w="457" w:type="dxa"/>
            <w:shd w:val="clear" w:color="auto" w:fill="auto"/>
            <w:vAlign w:val="center"/>
            <w:hideMark/>
          </w:tcPr>
          <w:p w:rsidR="00622FCC" w:rsidRPr="00DF111B" w:rsidRDefault="00622FCC" w:rsidP="008717FC">
            <w:pPr>
              <w:jc w:val="both"/>
              <w:rPr>
                <w:rFonts w:ascii="Calibri" w:hAnsi="Calibri" w:cs="Calibri"/>
                <w:color w:val="000000"/>
                <w:sz w:val="16"/>
                <w:szCs w:val="16"/>
              </w:rPr>
            </w:pPr>
            <w:r w:rsidRPr="00DF111B">
              <w:rPr>
                <w:rFonts w:ascii="Calibri" w:hAnsi="Calibri" w:cs="Calibri"/>
                <w:color w:val="000000"/>
                <w:sz w:val="16"/>
                <w:szCs w:val="16"/>
              </w:rPr>
              <w:t>1</w:t>
            </w:r>
          </w:p>
        </w:tc>
        <w:tc>
          <w:tcPr>
            <w:tcW w:w="2262"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(магазин, лит. Л.Л*) общей площадью 191,2 кв.м и земельного </w:t>
            </w:r>
            <w:r w:rsidR="00BF2049">
              <w:rPr>
                <w:rFonts w:ascii="Calibri" w:hAnsi="Calibri" w:cs="Calibri"/>
                <w:color w:val="000000"/>
                <w:sz w:val="16"/>
                <w:szCs w:val="16"/>
              </w:rPr>
              <w:t>у</w:t>
            </w:r>
            <w:r w:rsidRPr="00622FCC">
              <w:rPr>
                <w:rFonts w:ascii="Calibri" w:hAnsi="Calibri" w:cs="Calibri"/>
                <w:color w:val="000000"/>
                <w:sz w:val="16"/>
                <w:szCs w:val="16"/>
              </w:rPr>
              <w:t>частка площадью 305,0 кв.м</w:t>
            </w:r>
          </w:p>
        </w:tc>
        <w:tc>
          <w:tcPr>
            <w:tcW w:w="2833"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 xml:space="preserve">Тульская область, г. </w:t>
            </w:r>
            <w:proofErr w:type="spellStart"/>
            <w:r w:rsidRPr="00622FCC">
              <w:rPr>
                <w:rFonts w:ascii="Calibri" w:hAnsi="Calibri" w:cs="Calibri"/>
                <w:color w:val="000000"/>
                <w:sz w:val="16"/>
                <w:szCs w:val="16"/>
              </w:rPr>
              <w:t>Кимовск</w:t>
            </w:r>
            <w:proofErr w:type="spellEnd"/>
            <w:r w:rsidRPr="00622FCC">
              <w:rPr>
                <w:rFonts w:ascii="Calibri" w:hAnsi="Calibri" w:cs="Calibri"/>
                <w:color w:val="000000"/>
                <w:sz w:val="16"/>
                <w:szCs w:val="16"/>
              </w:rPr>
              <w:t>, ул. Советская</w:t>
            </w:r>
          </w:p>
        </w:tc>
      </w:tr>
      <w:tr w:rsidR="00622FCC" w:rsidRPr="00DF111B" w:rsidTr="00030298">
        <w:trPr>
          <w:trHeight w:val="425"/>
        </w:trPr>
        <w:tc>
          <w:tcPr>
            <w:tcW w:w="457" w:type="dxa"/>
            <w:shd w:val="clear" w:color="auto" w:fill="auto"/>
            <w:vAlign w:val="center"/>
            <w:hideMark/>
          </w:tcPr>
          <w:p w:rsidR="00622FCC" w:rsidRPr="00DF111B" w:rsidRDefault="00622FCC" w:rsidP="008717FC">
            <w:pPr>
              <w:jc w:val="both"/>
              <w:rPr>
                <w:rFonts w:ascii="Calibri" w:hAnsi="Calibri" w:cs="Calibri"/>
                <w:color w:val="000000"/>
                <w:sz w:val="16"/>
                <w:szCs w:val="16"/>
              </w:rPr>
            </w:pPr>
            <w:r w:rsidRPr="00DF111B">
              <w:rPr>
                <w:rFonts w:ascii="Calibri" w:hAnsi="Calibri" w:cs="Calibri"/>
                <w:color w:val="000000"/>
                <w:sz w:val="16"/>
                <w:szCs w:val="16"/>
              </w:rPr>
              <w:t>2</w:t>
            </w:r>
          </w:p>
        </w:tc>
        <w:tc>
          <w:tcPr>
            <w:tcW w:w="2262"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общей площадью 1804,5 кв.м и земельного участка площадью 6950,0 кв.м </w:t>
            </w:r>
          </w:p>
        </w:tc>
        <w:tc>
          <w:tcPr>
            <w:tcW w:w="2833"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Тульская область, г. Белев, пл. Пролетарская, д. 7</w:t>
            </w:r>
          </w:p>
        </w:tc>
      </w:tr>
      <w:tr w:rsidR="00622FCC" w:rsidRPr="00DF111B" w:rsidTr="00030298">
        <w:trPr>
          <w:trHeight w:val="425"/>
        </w:trPr>
        <w:tc>
          <w:tcPr>
            <w:tcW w:w="457" w:type="dxa"/>
            <w:shd w:val="clear" w:color="auto" w:fill="auto"/>
            <w:vAlign w:val="center"/>
            <w:hideMark/>
          </w:tcPr>
          <w:p w:rsidR="00622FCC" w:rsidRPr="00DF111B" w:rsidRDefault="00622FCC" w:rsidP="008717FC">
            <w:pPr>
              <w:jc w:val="both"/>
              <w:rPr>
                <w:rFonts w:ascii="Calibri" w:hAnsi="Calibri" w:cs="Calibri"/>
                <w:color w:val="000000"/>
                <w:sz w:val="16"/>
                <w:szCs w:val="16"/>
              </w:rPr>
            </w:pPr>
            <w:r w:rsidRPr="00DF111B">
              <w:rPr>
                <w:rFonts w:ascii="Calibri" w:hAnsi="Calibri" w:cs="Calibri"/>
                <w:color w:val="000000"/>
                <w:sz w:val="16"/>
                <w:szCs w:val="16"/>
              </w:rPr>
              <w:t>3</w:t>
            </w:r>
          </w:p>
        </w:tc>
        <w:tc>
          <w:tcPr>
            <w:tcW w:w="2262"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Имущественный комплекс, состоящий из нежилого здания, лит. А, бытового здания, лит. Б,</w:t>
            </w:r>
            <w:r w:rsidR="00BF2049">
              <w:rPr>
                <w:rFonts w:ascii="Calibri" w:hAnsi="Calibri" w:cs="Calibri"/>
                <w:color w:val="000000"/>
                <w:sz w:val="16"/>
                <w:szCs w:val="16"/>
              </w:rPr>
              <w:t xml:space="preserve"> </w:t>
            </w:r>
            <w:r w:rsidRPr="00622FCC">
              <w:rPr>
                <w:rFonts w:ascii="Calibri" w:hAnsi="Calibri" w:cs="Calibri"/>
                <w:color w:val="000000"/>
                <w:sz w:val="16"/>
                <w:szCs w:val="16"/>
              </w:rPr>
              <w:t>общей площадью 987,7 кв.м и земельного участка площадью 1925,0 кв.м</w:t>
            </w:r>
          </w:p>
        </w:tc>
        <w:tc>
          <w:tcPr>
            <w:tcW w:w="2833"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 xml:space="preserve">Тульская область, г. Донской, </w:t>
            </w:r>
            <w:proofErr w:type="spellStart"/>
            <w:r w:rsidRPr="00622FCC">
              <w:rPr>
                <w:rFonts w:ascii="Calibri" w:hAnsi="Calibri" w:cs="Calibri"/>
                <w:color w:val="000000"/>
                <w:sz w:val="16"/>
                <w:szCs w:val="16"/>
              </w:rPr>
              <w:t>мкр</w:t>
            </w:r>
            <w:proofErr w:type="spellEnd"/>
            <w:r w:rsidRPr="00622FCC">
              <w:rPr>
                <w:rFonts w:ascii="Calibri" w:hAnsi="Calibri" w:cs="Calibri"/>
                <w:color w:val="000000"/>
                <w:sz w:val="16"/>
                <w:szCs w:val="16"/>
              </w:rPr>
              <w:t>. Северо-Задонск, ул. Строительная, д. 28</w:t>
            </w:r>
          </w:p>
        </w:tc>
      </w:tr>
      <w:tr w:rsidR="00622FCC" w:rsidRPr="00DF111B" w:rsidTr="00030298">
        <w:trPr>
          <w:trHeight w:val="425"/>
        </w:trPr>
        <w:tc>
          <w:tcPr>
            <w:tcW w:w="457" w:type="dxa"/>
            <w:shd w:val="clear" w:color="auto" w:fill="auto"/>
            <w:vAlign w:val="center"/>
            <w:hideMark/>
          </w:tcPr>
          <w:p w:rsidR="00622FCC" w:rsidRPr="00DF111B" w:rsidRDefault="00622FCC" w:rsidP="008717FC">
            <w:pPr>
              <w:jc w:val="both"/>
              <w:rPr>
                <w:rFonts w:ascii="Calibri" w:hAnsi="Calibri" w:cs="Calibri"/>
                <w:color w:val="000000"/>
                <w:sz w:val="16"/>
                <w:szCs w:val="16"/>
              </w:rPr>
            </w:pPr>
            <w:r w:rsidRPr="00DF111B">
              <w:rPr>
                <w:rFonts w:ascii="Calibri" w:hAnsi="Calibri" w:cs="Calibri"/>
                <w:color w:val="000000"/>
                <w:sz w:val="16"/>
                <w:szCs w:val="16"/>
              </w:rPr>
              <w:t>4</w:t>
            </w:r>
          </w:p>
        </w:tc>
        <w:tc>
          <w:tcPr>
            <w:tcW w:w="2262"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Имущественный комплекс, состоящий из трех нежилых зданий (здание центра, лит. А, здание пищеблока, лит. Б, с пристройкой, лит. б, склад, лит. В) общей площадью 401,8 кв.м и земельного участка площадью 1929,0 кв.м</w:t>
            </w:r>
          </w:p>
        </w:tc>
        <w:tc>
          <w:tcPr>
            <w:tcW w:w="2833"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Тульская область, г. Белев, ул. Лермонтова, д. 3</w:t>
            </w:r>
          </w:p>
        </w:tc>
      </w:tr>
      <w:tr w:rsidR="00622FCC" w:rsidRPr="00DF111B" w:rsidTr="00030298">
        <w:trPr>
          <w:trHeight w:val="425"/>
        </w:trPr>
        <w:tc>
          <w:tcPr>
            <w:tcW w:w="457" w:type="dxa"/>
            <w:shd w:val="clear" w:color="auto" w:fill="auto"/>
            <w:vAlign w:val="center"/>
            <w:hideMark/>
          </w:tcPr>
          <w:p w:rsidR="00622FCC" w:rsidRPr="00DF111B" w:rsidRDefault="00622FCC" w:rsidP="008717FC">
            <w:pPr>
              <w:jc w:val="both"/>
              <w:rPr>
                <w:rFonts w:ascii="Calibri" w:hAnsi="Calibri" w:cs="Calibri"/>
                <w:color w:val="000000"/>
                <w:sz w:val="16"/>
                <w:szCs w:val="16"/>
              </w:rPr>
            </w:pPr>
            <w:r w:rsidRPr="00DF111B">
              <w:rPr>
                <w:rFonts w:ascii="Calibri" w:hAnsi="Calibri" w:cs="Calibri"/>
                <w:color w:val="000000"/>
                <w:sz w:val="16"/>
                <w:szCs w:val="16"/>
              </w:rPr>
              <w:t>5</w:t>
            </w:r>
          </w:p>
        </w:tc>
        <w:tc>
          <w:tcPr>
            <w:tcW w:w="2262"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 завершенного строительством объекта, лит. ВВ1, общей площадью 1463,9 кв.м. и земельного участка площадью 5949,0 кв. м </w:t>
            </w:r>
          </w:p>
        </w:tc>
        <w:tc>
          <w:tcPr>
            <w:tcW w:w="2833"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Тульская область, г. Тула, Центральный район, ул. Оборонная, д. 114б</w:t>
            </w:r>
          </w:p>
        </w:tc>
      </w:tr>
      <w:tr w:rsidR="00622FCC" w:rsidRPr="00DF111B" w:rsidTr="00030298">
        <w:trPr>
          <w:trHeight w:val="425"/>
        </w:trPr>
        <w:tc>
          <w:tcPr>
            <w:tcW w:w="457" w:type="dxa"/>
            <w:shd w:val="clear" w:color="auto" w:fill="auto"/>
            <w:vAlign w:val="center"/>
            <w:hideMark/>
          </w:tcPr>
          <w:p w:rsidR="00622FCC" w:rsidRPr="00DF111B" w:rsidRDefault="00622FCC" w:rsidP="008717FC">
            <w:pPr>
              <w:jc w:val="both"/>
              <w:rPr>
                <w:rFonts w:ascii="Calibri" w:hAnsi="Calibri" w:cs="Calibri"/>
                <w:color w:val="000000"/>
                <w:sz w:val="16"/>
                <w:szCs w:val="16"/>
              </w:rPr>
            </w:pPr>
            <w:r w:rsidRPr="00DF111B">
              <w:rPr>
                <w:rFonts w:ascii="Calibri" w:hAnsi="Calibri" w:cs="Calibri"/>
                <w:color w:val="000000"/>
                <w:sz w:val="16"/>
                <w:szCs w:val="16"/>
              </w:rPr>
              <w:t>6</w:t>
            </w:r>
          </w:p>
        </w:tc>
        <w:tc>
          <w:tcPr>
            <w:tcW w:w="2262"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(лит. </w:t>
            </w:r>
            <w:proofErr w:type="gramStart"/>
            <w:r w:rsidRPr="00622FCC">
              <w:rPr>
                <w:rFonts w:ascii="Calibri" w:hAnsi="Calibri" w:cs="Calibri"/>
                <w:color w:val="000000"/>
                <w:sz w:val="16"/>
                <w:szCs w:val="16"/>
              </w:rPr>
              <w:t>А,А</w:t>
            </w:r>
            <w:proofErr w:type="gramEnd"/>
            <w:r w:rsidRPr="00622FCC">
              <w:rPr>
                <w:rFonts w:ascii="Calibri" w:hAnsi="Calibri" w:cs="Calibri"/>
                <w:color w:val="000000"/>
                <w:sz w:val="16"/>
                <w:szCs w:val="16"/>
              </w:rPr>
              <w:t xml:space="preserve">1,А2, над </w:t>
            </w:r>
            <w:proofErr w:type="spellStart"/>
            <w:r w:rsidRPr="00622FCC">
              <w:rPr>
                <w:rFonts w:ascii="Calibri" w:hAnsi="Calibri" w:cs="Calibri"/>
                <w:color w:val="000000"/>
                <w:sz w:val="16"/>
                <w:szCs w:val="16"/>
              </w:rPr>
              <w:t>А,а</w:t>
            </w:r>
            <w:proofErr w:type="spellEnd"/>
            <w:r w:rsidRPr="00622FCC">
              <w:rPr>
                <w:rFonts w:ascii="Calibri" w:hAnsi="Calibri" w:cs="Calibri"/>
                <w:color w:val="000000"/>
                <w:sz w:val="16"/>
                <w:szCs w:val="16"/>
              </w:rPr>
              <w:t>, над а, лит. Б, лит. В) общей площадью 254,2 кв.м</w:t>
            </w:r>
          </w:p>
        </w:tc>
        <w:tc>
          <w:tcPr>
            <w:tcW w:w="2833"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Тульская область, Алексинский район, г. Алексин, ул. 50 лет ВЛКСМ, Дача № 47</w:t>
            </w:r>
          </w:p>
        </w:tc>
      </w:tr>
      <w:tr w:rsidR="00622FCC" w:rsidRPr="00DF111B" w:rsidTr="00030298">
        <w:trPr>
          <w:trHeight w:val="425"/>
        </w:trPr>
        <w:tc>
          <w:tcPr>
            <w:tcW w:w="457" w:type="dxa"/>
            <w:shd w:val="clear" w:color="auto" w:fill="auto"/>
            <w:vAlign w:val="center"/>
            <w:hideMark/>
          </w:tcPr>
          <w:p w:rsidR="00622FCC" w:rsidRPr="00DF111B" w:rsidRDefault="00622FCC" w:rsidP="008717FC">
            <w:pPr>
              <w:jc w:val="both"/>
              <w:rPr>
                <w:rFonts w:ascii="Calibri" w:hAnsi="Calibri" w:cs="Calibri"/>
                <w:color w:val="000000"/>
                <w:sz w:val="16"/>
                <w:szCs w:val="16"/>
              </w:rPr>
            </w:pPr>
            <w:r w:rsidRPr="00DF111B">
              <w:rPr>
                <w:rFonts w:ascii="Calibri" w:hAnsi="Calibri" w:cs="Calibri"/>
                <w:color w:val="000000"/>
                <w:sz w:val="16"/>
                <w:szCs w:val="16"/>
              </w:rPr>
              <w:t>7</w:t>
            </w:r>
          </w:p>
        </w:tc>
        <w:tc>
          <w:tcPr>
            <w:tcW w:w="2262"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Имущественный комплекс, состоящий из нежилого здания, лит. А,</w:t>
            </w:r>
            <w:r w:rsidR="008717FC">
              <w:rPr>
                <w:rFonts w:ascii="Calibri" w:hAnsi="Calibri" w:cs="Calibri"/>
                <w:color w:val="000000"/>
                <w:sz w:val="16"/>
                <w:szCs w:val="16"/>
              </w:rPr>
              <w:t xml:space="preserve"> </w:t>
            </w:r>
            <w:r w:rsidRPr="00622FCC">
              <w:rPr>
                <w:rFonts w:ascii="Calibri" w:hAnsi="Calibri" w:cs="Calibri"/>
                <w:color w:val="000000"/>
                <w:sz w:val="16"/>
                <w:szCs w:val="16"/>
              </w:rPr>
              <w:t xml:space="preserve">общей площадью 619,5 кв.м и земельного участка площадью 4473,0 кв. м </w:t>
            </w:r>
          </w:p>
        </w:tc>
        <w:tc>
          <w:tcPr>
            <w:tcW w:w="2833" w:type="dxa"/>
            <w:shd w:val="clear" w:color="auto" w:fill="auto"/>
            <w:vAlign w:val="center"/>
            <w:hideMark/>
          </w:tcPr>
          <w:p w:rsidR="00622FCC" w:rsidRPr="00622FCC" w:rsidRDefault="00622FCC" w:rsidP="008717FC">
            <w:pPr>
              <w:jc w:val="both"/>
              <w:rPr>
                <w:rFonts w:ascii="Calibri" w:hAnsi="Calibri" w:cs="Calibri"/>
                <w:color w:val="000000"/>
                <w:sz w:val="16"/>
                <w:szCs w:val="16"/>
              </w:rPr>
            </w:pPr>
            <w:r w:rsidRPr="00622FCC">
              <w:rPr>
                <w:rFonts w:ascii="Calibri" w:hAnsi="Calibri" w:cs="Calibri"/>
                <w:color w:val="000000"/>
                <w:sz w:val="16"/>
                <w:szCs w:val="16"/>
              </w:rPr>
              <w:t>Тульская область, Алексинский район, г. Алексин, ул. З.</w:t>
            </w:r>
            <w:r w:rsidR="00BF2049">
              <w:rPr>
                <w:rFonts w:ascii="Calibri" w:hAnsi="Calibri" w:cs="Calibri"/>
                <w:color w:val="000000"/>
                <w:sz w:val="16"/>
                <w:szCs w:val="16"/>
              </w:rPr>
              <w:t xml:space="preserve"> </w:t>
            </w:r>
            <w:r w:rsidRPr="00622FCC">
              <w:rPr>
                <w:rFonts w:ascii="Calibri" w:hAnsi="Calibri" w:cs="Calibri"/>
                <w:color w:val="000000"/>
                <w:sz w:val="16"/>
                <w:szCs w:val="16"/>
              </w:rPr>
              <w:t xml:space="preserve">Космодемьянской, д. 8 </w:t>
            </w:r>
          </w:p>
        </w:tc>
      </w:tr>
    </w:tbl>
    <w:p w:rsidR="005D160D" w:rsidRPr="00F25DE9" w:rsidRDefault="005D160D" w:rsidP="008717FC">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превышают средние показатели.</w:t>
      </w:r>
      <w:r w:rsidR="00F501F6">
        <w:rPr>
          <w:rFonts w:ascii="Arial" w:hAnsi="Arial" w:cs="Arial"/>
          <w:i/>
          <w:sz w:val="20"/>
          <w:szCs w:val="20"/>
        </w:rPr>
        <w:t xml:space="preserve"> </w:t>
      </w:r>
      <w:r w:rsidR="00E72292" w:rsidRPr="00E72292">
        <w:rPr>
          <w:rFonts w:ascii="Arial" w:hAnsi="Arial" w:cs="Arial"/>
          <w:b/>
          <w:i/>
          <w:sz w:val="20"/>
          <w:szCs w:val="20"/>
        </w:rPr>
        <w:t>Сегодня можно с уверенностью сказать, что Тульская область – надежный партнер для инвесторов.</w:t>
      </w:r>
      <w:r w:rsidR="00E72292" w:rsidRPr="00E72292">
        <w:rPr>
          <w:rStyle w:val="af3"/>
          <w:rFonts w:ascii="Arial" w:hAnsi="Arial" w:cs="Arial"/>
          <w:b/>
          <w:i/>
          <w:sz w:val="20"/>
          <w:szCs w:val="20"/>
        </w:rPr>
        <w:footnoteReference w:id="4"/>
      </w:r>
    </w:p>
    <w:p w:rsidR="006D2535" w:rsidRDefault="00EB02C8" w:rsidP="008717FC">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lastRenderedPageBreak/>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8717FC">
      <w:pPr>
        <w:pStyle w:val="a4"/>
        <w:spacing w:before="120" w:beforeAutospacing="0" w:after="0" w:afterAutospacing="0"/>
        <w:ind w:firstLine="709"/>
        <w:jc w:val="center"/>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8717FC">
      <w:pPr>
        <w:shd w:val="clear" w:color="auto" w:fill="FFFFFF"/>
        <w:spacing w:before="120" w:after="120"/>
        <w:ind w:firstLine="708"/>
        <w:jc w:val="both"/>
        <w:rPr>
          <w:rFonts w:ascii="Arial" w:hAnsi="Arial" w:cs="Arial"/>
          <w:color w:val="000000"/>
          <w:sz w:val="20"/>
          <w:szCs w:val="20"/>
        </w:rPr>
      </w:pPr>
      <w:r w:rsidRPr="005978A9">
        <w:rPr>
          <w:rFonts w:ascii="Arial" w:hAnsi="Arial" w:cs="Arial"/>
          <w:color w:val="000000"/>
          <w:sz w:val="20"/>
          <w:szCs w:val="20"/>
        </w:rPr>
        <w:t xml:space="preserve">В </w:t>
      </w:r>
      <w:r w:rsidR="00D82511">
        <w:rPr>
          <w:rFonts w:ascii="Arial" w:hAnsi="Arial" w:cs="Arial"/>
          <w:color w:val="000000"/>
          <w:sz w:val="20"/>
          <w:szCs w:val="20"/>
        </w:rPr>
        <w:t xml:space="preserve">секторе </w:t>
      </w:r>
      <w:r w:rsidR="00D82511" w:rsidRPr="00D71B14">
        <w:rPr>
          <w:rFonts w:ascii="Arial" w:hAnsi="Arial" w:cs="Arial"/>
          <w:i/>
          <w:color w:val="000000"/>
          <w:sz w:val="20"/>
          <w:szCs w:val="20"/>
        </w:rPr>
        <w:t>торговой</w:t>
      </w:r>
      <w:r w:rsidR="00D82511">
        <w:rPr>
          <w:rFonts w:ascii="Arial" w:hAnsi="Arial" w:cs="Arial"/>
          <w:color w:val="000000"/>
          <w:sz w:val="20"/>
          <w:szCs w:val="20"/>
        </w:rPr>
        <w:t xml:space="preserve"> недвижимости</w:t>
      </w:r>
      <w:r w:rsidRPr="005978A9">
        <w:rPr>
          <w:rFonts w:ascii="Arial" w:hAnsi="Arial" w:cs="Arial"/>
          <w:color w:val="000000"/>
          <w:sz w:val="20"/>
          <w:szCs w:val="20"/>
        </w:rPr>
        <w:t xml:space="preserve"> присутствуют различные форматы объектов – салоны, магазины, супермаркеты, торговые центры, а также рынки.</w:t>
      </w:r>
      <w:r w:rsidR="00D82511">
        <w:rPr>
          <w:rFonts w:ascii="Arial" w:hAnsi="Arial" w:cs="Arial"/>
          <w:color w:val="000000"/>
          <w:sz w:val="20"/>
          <w:szCs w:val="20"/>
        </w:rPr>
        <w:t xml:space="preserve"> Как следствие постепенного насыщения</w:t>
      </w:r>
      <w:r w:rsidR="00D71B14">
        <w:rPr>
          <w:rFonts w:ascii="Arial" w:hAnsi="Arial" w:cs="Arial"/>
          <w:color w:val="000000"/>
          <w:sz w:val="20"/>
          <w:szCs w:val="20"/>
        </w:rPr>
        <w:t xml:space="preserve"> рынка</w:t>
      </w:r>
      <w:r w:rsidR="00D82511">
        <w:rPr>
          <w:rFonts w:ascii="Arial" w:hAnsi="Arial" w:cs="Arial"/>
          <w:color w:val="000000"/>
          <w:sz w:val="20"/>
          <w:szCs w:val="20"/>
        </w:rPr>
        <w:t>, д</w:t>
      </w:r>
      <w:r w:rsidR="00D82511" w:rsidRPr="00D82511">
        <w:rPr>
          <w:rFonts w:ascii="Arial" w:hAnsi="Arial" w:cs="Arial"/>
          <w:color w:val="000000"/>
          <w:sz w:val="20"/>
          <w:szCs w:val="20"/>
        </w:rPr>
        <w:t>оля несетевой торговли медленно сокращается.</w:t>
      </w:r>
      <w:r w:rsidR="00D82511">
        <w:rPr>
          <w:rFonts w:ascii="Arial" w:hAnsi="Arial" w:cs="Arial"/>
          <w:color w:val="000000"/>
          <w:sz w:val="20"/>
          <w:szCs w:val="20"/>
        </w:rPr>
        <w:t xml:space="preserve"> Здесь следует отметить, что </w:t>
      </w:r>
      <w:r w:rsidR="00D82511" w:rsidRPr="00D82511">
        <w:rPr>
          <w:rFonts w:ascii="Arial" w:hAnsi="Arial" w:cs="Arial"/>
          <w:color w:val="000000"/>
          <w:sz w:val="20"/>
          <w:szCs w:val="20"/>
        </w:rPr>
        <w:t>в непростые для бизнеса времена формат торговых площадей уменьшается. Арендаторы стараются оптимизировать свои расходы и переезжают в меньшие площади.</w:t>
      </w:r>
    </w:p>
    <w:p w:rsidR="005978A9" w:rsidRDefault="00D82511" w:rsidP="008717FC">
      <w:pPr>
        <w:shd w:val="clear" w:color="auto" w:fill="FFFFFF"/>
        <w:spacing w:before="120" w:after="120"/>
        <w:ind w:firstLine="708"/>
        <w:jc w:val="both"/>
        <w:rPr>
          <w:rFonts w:ascii="Arial" w:hAnsi="Arial" w:cs="Arial"/>
          <w:color w:val="000000"/>
          <w:sz w:val="20"/>
          <w:szCs w:val="20"/>
        </w:rPr>
      </w:pPr>
      <w:r w:rsidRPr="00D82511">
        <w:rPr>
          <w:rFonts w:ascii="Arial" w:hAnsi="Arial" w:cs="Arial"/>
          <w:color w:val="000000"/>
          <w:sz w:val="20"/>
          <w:szCs w:val="20"/>
        </w:rPr>
        <w:t xml:space="preserve">Основным драйвером спроса на торговую недвижимость традиционно </w:t>
      </w:r>
      <w:r>
        <w:rPr>
          <w:rFonts w:ascii="Arial" w:hAnsi="Arial" w:cs="Arial"/>
          <w:color w:val="000000"/>
          <w:sz w:val="20"/>
          <w:szCs w:val="20"/>
        </w:rPr>
        <w:t>остаются</w:t>
      </w:r>
      <w:r w:rsidRPr="00D82511">
        <w:rPr>
          <w:rFonts w:ascii="Arial" w:hAnsi="Arial" w:cs="Arial"/>
          <w:color w:val="000000"/>
          <w:sz w:val="20"/>
          <w:szCs w:val="20"/>
        </w:rPr>
        <w:t xml:space="preserve"> крупнейшие федеральные розничные сети.</w:t>
      </w:r>
      <w:r w:rsidR="005978A9" w:rsidRPr="005978A9">
        <w:rPr>
          <w:rFonts w:ascii="Arial" w:hAnsi="Arial" w:cs="Arial"/>
          <w:color w:val="000000"/>
          <w:sz w:val="20"/>
          <w:szCs w:val="20"/>
        </w:rPr>
        <w:t xml:space="preserve"> </w:t>
      </w:r>
      <w:r>
        <w:rPr>
          <w:rFonts w:ascii="Arial" w:hAnsi="Arial" w:cs="Arial"/>
          <w:color w:val="000000"/>
          <w:sz w:val="20"/>
          <w:szCs w:val="20"/>
        </w:rPr>
        <w:t>В Туле</w:t>
      </w:r>
      <w:r w:rsidR="005978A9" w:rsidRPr="005978A9">
        <w:rPr>
          <w:rFonts w:ascii="Arial" w:hAnsi="Arial" w:cs="Arial"/>
          <w:color w:val="000000"/>
          <w:sz w:val="20"/>
          <w:szCs w:val="20"/>
        </w:rPr>
        <w:t xml:space="preserve"> открыты магазины сетей</w:t>
      </w:r>
      <w:r w:rsidR="00257307" w:rsidRPr="005978A9">
        <w:rPr>
          <w:rFonts w:ascii="Arial" w:hAnsi="Arial" w:cs="Arial"/>
          <w:color w:val="000000"/>
          <w:sz w:val="20"/>
          <w:szCs w:val="20"/>
        </w:rPr>
        <w:t xml:space="preserve"> «</w:t>
      </w:r>
      <w:proofErr w:type="spellStart"/>
      <w:r w:rsidR="005978A9"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005978A9"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005978A9"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005978A9"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8717FC">
      <w:pPr>
        <w:shd w:val="clear" w:color="auto" w:fill="FFFFFF"/>
        <w:spacing w:before="120" w:after="120"/>
        <w:ind w:firstLine="708"/>
        <w:jc w:val="both"/>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комплекса составляет 25 000 кв.</w:t>
      </w:r>
      <w:r w:rsidR="0098740C" w:rsidRPr="0098740C">
        <w:rPr>
          <w:rFonts w:ascii="Arial" w:hAnsi="Arial" w:cs="Arial"/>
          <w:color w:val="000000"/>
          <w:sz w:val="20"/>
          <w:szCs w:val="20"/>
        </w:rPr>
        <w:t>м.</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8717FC">
      <w:pPr>
        <w:shd w:val="clear" w:color="auto" w:fill="FFFFFF"/>
        <w:spacing w:before="120" w:after="120"/>
        <w:ind w:firstLine="708"/>
        <w:jc w:val="both"/>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5"/>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8717FC">
      <w:pPr>
        <w:shd w:val="clear" w:color="auto" w:fill="FFFFFF"/>
        <w:spacing w:after="150"/>
        <w:ind w:firstLine="708"/>
        <w:jc w:val="both"/>
        <w:rPr>
          <w:rFonts w:ascii="Arial" w:hAnsi="Arial" w:cs="Arial"/>
          <w:color w:val="000000"/>
          <w:sz w:val="20"/>
          <w:szCs w:val="20"/>
        </w:rPr>
      </w:pPr>
      <w:r w:rsidRPr="005978A9">
        <w:rPr>
          <w:rFonts w:ascii="Arial" w:hAnsi="Arial" w:cs="Arial"/>
          <w:color w:val="000000"/>
          <w:sz w:val="20"/>
          <w:szCs w:val="20"/>
        </w:rPr>
        <w:t xml:space="preserve"> </w:t>
      </w:r>
      <w:r w:rsidR="00D71B14">
        <w:rPr>
          <w:rFonts w:ascii="Arial" w:hAnsi="Arial" w:cs="Arial"/>
          <w:color w:val="000000"/>
          <w:sz w:val="20"/>
          <w:szCs w:val="20"/>
        </w:rPr>
        <w:t>В сегменте</w:t>
      </w:r>
      <w:r w:rsidR="00257307" w:rsidRPr="005978A9">
        <w:rPr>
          <w:rFonts w:ascii="Arial" w:hAnsi="Arial" w:cs="Arial"/>
          <w:color w:val="000000"/>
          <w:sz w:val="20"/>
          <w:szCs w:val="20"/>
        </w:rPr>
        <w:t xml:space="preserve"> </w:t>
      </w:r>
      <w:r w:rsidR="00D71B14">
        <w:rPr>
          <w:rFonts w:ascii="Arial" w:hAnsi="Arial" w:cs="Arial"/>
          <w:i/>
          <w:color w:val="000000"/>
          <w:sz w:val="20"/>
          <w:szCs w:val="20"/>
        </w:rPr>
        <w:t>о</w:t>
      </w:r>
      <w:r w:rsidR="00257307" w:rsidRPr="00D71B14">
        <w:rPr>
          <w:rFonts w:ascii="Arial" w:hAnsi="Arial" w:cs="Arial"/>
          <w:i/>
          <w:color w:val="000000"/>
          <w:sz w:val="20"/>
          <w:szCs w:val="20"/>
        </w:rPr>
        <w:t>фисн</w:t>
      </w:r>
      <w:r w:rsidR="00D71B14">
        <w:rPr>
          <w:rFonts w:ascii="Arial" w:hAnsi="Arial" w:cs="Arial"/>
          <w:i/>
          <w:color w:val="000000"/>
          <w:sz w:val="20"/>
          <w:szCs w:val="20"/>
        </w:rPr>
        <w:t>ой</w:t>
      </w:r>
      <w:r w:rsidR="00257307" w:rsidRPr="005978A9">
        <w:rPr>
          <w:rFonts w:ascii="Arial" w:hAnsi="Arial" w:cs="Arial"/>
          <w:color w:val="000000"/>
          <w:sz w:val="20"/>
          <w:szCs w:val="20"/>
        </w:rPr>
        <w:t xml:space="preserve"> недвижимост</w:t>
      </w:r>
      <w:r w:rsidR="00D71B14">
        <w:rPr>
          <w:rFonts w:ascii="Arial" w:hAnsi="Arial" w:cs="Arial"/>
          <w:color w:val="000000"/>
          <w:sz w:val="20"/>
          <w:szCs w:val="20"/>
        </w:rPr>
        <w:t xml:space="preserve">и </w:t>
      </w:r>
      <w:r w:rsidR="00717ACB">
        <w:rPr>
          <w:rFonts w:ascii="Arial" w:hAnsi="Arial" w:cs="Arial"/>
          <w:color w:val="000000"/>
          <w:sz w:val="20"/>
          <w:szCs w:val="20"/>
        </w:rPr>
        <w:t xml:space="preserve">также </w:t>
      </w:r>
      <w:r w:rsidR="00AE23BC">
        <w:rPr>
          <w:rFonts w:ascii="Arial" w:hAnsi="Arial" w:cs="Arial"/>
          <w:color w:val="000000"/>
          <w:sz w:val="20"/>
          <w:szCs w:val="20"/>
        </w:rPr>
        <w:t>увеличивается</w:t>
      </w:r>
      <w:r w:rsidR="00D71B14">
        <w:rPr>
          <w:rFonts w:ascii="Arial" w:hAnsi="Arial" w:cs="Arial"/>
          <w:color w:val="000000"/>
          <w:sz w:val="20"/>
          <w:szCs w:val="20"/>
        </w:rPr>
        <w:t xml:space="preserve"> спрос на небольшие офисы. </w:t>
      </w:r>
      <w:r w:rsidR="00D71B14" w:rsidRPr="00D71B14">
        <w:rPr>
          <w:rFonts w:ascii="Arial" w:hAnsi="Arial" w:cs="Arial"/>
          <w:color w:val="000000"/>
          <w:sz w:val="20"/>
          <w:szCs w:val="20"/>
        </w:rPr>
        <w:t>Основной критерий выбора — цена и наличие парковки</w:t>
      </w:r>
      <w:r w:rsidR="00257307" w:rsidRPr="005978A9">
        <w:rPr>
          <w:rFonts w:ascii="Arial" w:hAnsi="Arial" w:cs="Arial"/>
          <w:color w:val="000000"/>
          <w:sz w:val="20"/>
          <w:szCs w:val="20"/>
        </w:rPr>
        <w:t xml:space="preserve">.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8717FC">
      <w:pPr>
        <w:pStyle w:val="a4"/>
        <w:spacing w:before="120" w:beforeAutospacing="0" w:after="0" w:afterAutospacing="0"/>
        <w:ind w:firstLine="709"/>
        <w:jc w:val="both"/>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8717FC">
      <w:pPr>
        <w:pStyle w:val="a4"/>
        <w:spacing w:before="120" w:beforeAutospacing="0" w:after="0" w:afterAutospacing="0"/>
        <w:ind w:firstLine="709"/>
        <w:jc w:val="both"/>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8717FC">
      <w:pPr>
        <w:pStyle w:val="a4"/>
        <w:spacing w:before="120" w:beforeAutospacing="0" w:after="120" w:afterAutospacing="0"/>
        <w:ind w:firstLine="709"/>
        <w:jc w:val="both"/>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6"/>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260"/>
      </w:tblGrid>
      <w:tr w:rsidR="002D08AA" w:rsidRPr="00F20BEA" w:rsidTr="00E72292">
        <w:trPr>
          <w:trHeight w:val="481"/>
          <w:tblHeader/>
          <w:jc w:val="center"/>
        </w:trPr>
        <w:tc>
          <w:tcPr>
            <w:tcW w:w="960" w:type="dxa"/>
            <w:shd w:val="clear" w:color="auto" w:fill="auto"/>
            <w:vAlign w:val="center"/>
            <w:hideMark/>
          </w:tcPr>
          <w:p w:rsidR="002D08AA" w:rsidRPr="00F20BEA" w:rsidRDefault="002D08AA" w:rsidP="008717FC">
            <w:pPr>
              <w:jc w:val="both"/>
              <w:rPr>
                <w:rFonts w:ascii="Calibri" w:hAnsi="Calibri" w:cs="Calibri"/>
                <w:b/>
                <w:bCs/>
                <w:i/>
                <w:iCs/>
                <w:color w:val="000000"/>
                <w:sz w:val="18"/>
                <w:szCs w:val="18"/>
              </w:rPr>
            </w:pPr>
            <w:r w:rsidRPr="00F20BEA">
              <w:rPr>
                <w:rFonts w:ascii="Calibri" w:hAnsi="Calibri" w:cs="Calibri"/>
                <w:b/>
                <w:bCs/>
                <w:i/>
                <w:iCs/>
                <w:color w:val="000000"/>
                <w:sz w:val="18"/>
                <w:szCs w:val="18"/>
              </w:rPr>
              <w:t>№ п/п</w:t>
            </w:r>
          </w:p>
        </w:tc>
        <w:tc>
          <w:tcPr>
            <w:tcW w:w="2296" w:type="dxa"/>
            <w:shd w:val="clear" w:color="auto" w:fill="auto"/>
            <w:vAlign w:val="center"/>
            <w:hideMark/>
          </w:tcPr>
          <w:p w:rsidR="002D08AA" w:rsidRPr="00F20BEA" w:rsidRDefault="002D08AA" w:rsidP="008717FC">
            <w:pPr>
              <w:jc w:val="both"/>
              <w:rPr>
                <w:rFonts w:ascii="Calibri" w:hAnsi="Calibri" w:cs="Calibri"/>
                <w:b/>
                <w:bCs/>
                <w:i/>
                <w:iCs/>
                <w:color w:val="000000"/>
                <w:sz w:val="18"/>
                <w:szCs w:val="18"/>
              </w:rPr>
            </w:pPr>
            <w:r w:rsidRPr="00F20BEA">
              <w:rPr>
                <w:rFonts w:ascii="Calibri" w:hAnsi="Calibri" w:cs="Calibri"/>
                <w:b/>
                <w:bCs/>
                <w:i/>
                <w:iCs/>
                <w:color w:val="000000"/>
                <w:sz w:val="18"/>
                <w:szCs w:val="18"/>
              </w:rPr>
              <w:t>Муниципальное образование (район)</w:t>
            </w:r>
          </w:p>
        </w:tc>
        <w:tc>
          <w:tcPr>
            <w:tcW w:w="3260" w:type="dxa"/>
            <w:shd w:val="clear" w:color="auto" w:fill="auto"/>
            <w:vAlign w:val="center"/>
            <w:hideMark/>
          </w:tcPr>
          <w:p w:rsidR="002D08AA" w:rsidRPr="00F20BEA" w:rsidRDefault="002D08AA" w:rsidP="008717FC">
            <w:pPr>
              <w:jc w:val="both"/>
              <w:rPr>
                <w:rFonts w:ascii="Calibri" w:hAnsi="Calibri" w:cs="Calibri"/>
                <w:b/>
                <w:bCs/>
                <w:i/>
                <w:iCs/>
                <w:color w:val="000000"/>
                <w:sz w:val="18"/>
                <w:szCs w:val="18"/>
              </w:rPr>
            </w:pPr>
            <w:r w:rsidRPr="00F20BEA">
              <w:rPr>
                <w:rFonts w:ascii="Calibri" w:hAnsi="Calibri" w:cs="Calibri"/>
                <w:b/>
                <w:bCs/>
                <w:i/>
                <w:iCs/>
                <w:color w:val="000000"/>
                <w:sz w:val="18"/>
                <w:szCs w:val="18"/>
              </w:rPr>
              <w:t xml:space="preserve">Среднее значение удельного показателя стоимости, </w:t>
            </w:r>
            <w:proofErr w:type="spellStart"/>
            <w:r w:rsidRPr="00F20BEA">
              <w:rPr>
                <w:rFonts w:ascii="Calibri" w:hAnsi="Calibri" w:cs="Calibri"/>
                <w:b/>
                <w:bCs/>
                <w:i/>
                <w:iCs/>
                <w:color w:val="000000"/>
                <w:sz w:val="18"/>
                <w:szCs w:val="18"/>
              </w:rPr>
              <w:t>руб</w:t>
            </w:r>
            <w:proofErr w:type="spellEnd"/>
            <w:r w:rsidRPr="00F20BEA">
              <w:rPr>
                <w:rFonts w:ascii="Calibri" w:hAnsi="Calibri" w:cs="Calibri"/>
                <w:b/>
                <w:bCs/>
                <w:i/>
                <w:iCs/>
                <w:color w:val="000000"/>
                <w:sz w:val="18"/>
                <w:szCs w:val="18"/>
              </w:rPr>
              <w:t>/м2</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1</w:t>
            </w:r>
          </w:p>
        </w:tc>
        <w:tc>
          <w:tcPr>
            <w:tcW w:w="2296" w:type="dxa"/>
            <w:shd w:val="clear" w:color="auto" w:fill="auto"/>
            <w:noWrap/>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Алексинский</w:t>
            </w:r>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10313</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2</w:t>
            </w:r>
          </w:p>
        </w:tc>
        <w:tc>
          <w:tcPr>
            <w:tcW w:w="2296" w:type="dxa"/>
            <w:shd w:val="clear" w:color="auto" w:fill="auto"/>
            <w:noWrap/>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Белевский</w:t>
            </w:r>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26950</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3</w:t>
            </w:r>
          </w:p>
        </w:tc>
        <w:tc>
          <w:tcPr>
            <w:tcW w:w="2296" w:type="dxa"/>
            <w:shd w:val="clear" w:color="auto" w:fill="auto"/>
            <w:noWrap/>
            <w:vAlign w:val="center"/>
            <w:hideMark/>
          </w:tcPr>
          <w:p w:rsidR="00F20BEA" w:rsidRPr="00F20BEA" w:rsidRDefault="00F20BEA" w:rsidP="008717FC">
            <w:pPr>
              <w:jc w:val="both"/>
              <w:rPr>
                <w:rFonts w:ascii="Calibri" w:hAnsi="Calibri" w:cs="Calibri"/>
                <w:color w:val="000000"/>
                <w:sz w:val="18"/>
                <w:szCs w:val="18"/>
              </w:rPr>
            </w:pPr>
            <w:proofErr w:type="spellStart"/>
            <w:r w:rsidRPr="00F20BEA">
              <w:rPr>
                <w:rFonts w:ascii="Calibri" w:hAnsi="Calibri" w:cs="Calibri"/>
                <w:color w:val="000000"/>
                <w:sz w:val="18"/>
                <w:szCs w:val="18"/>
              </w:rPr>
              <w:t>Веневский</w:t>
            </w:r>
            <w:proofErr w:type="spellEnd"/>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23543</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4</w:t>
            </w:r>
          </w:p>
        </w:tc>
        <w:tc>
          <w:tcPr>
            <w:tcW w:w="2296" w:type="dxa"/>
            <w:shd w:val="clear" w:color="auto" w:fill="auto"/>
            <w:noWrap/>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Донской</w:t>
            </w:r>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37500</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5</w:t>
            </w:r>
          </w:p>
        </w:tc>
        <w:tc>
          <w:tcPr>
            <w:tcW w:w="2296" w:type="dxa"/>
            <w:shd w:val="clear" w:color="auto" w:fill="auto"/>
            <w:noWrap/>
            <w:vAlign w:val="center"/>
            <w:hideMark/>
          </w:tcPr>
          <w:p w:rsidR="00F20BEA" w:rsidRPr="00F20BEA" w:rsidRDefault="00F20BEA" w:rsidP="008717FC">
            <w:pPr>
              <w:jc w:val="both"/>
              <w:rPr>
                <w:rFonts w:ascii="Calibri" w:hAnsi="Calibri" w:cs="Calibri"/>
                <w:color w:val="000000"/>
                <w:sz w:val="18"/>
                <w:szCs w:val="18"/>
              </w:rPr>
            </w:pPr>
            <w:proofErr w:type="spellStart"/>
            <w:r w:rsidRPr="00F20BEA">
              <w:rPr>
                <w:rFonts w:ascii="Calibri" w:hAnsi="Calibri" w:cs="Calibri"/>
                <w:color w:val="000000"/>
                <w:sz w:val="18"/>
                <w:szCs w:val="18"/>
              </w:rPr>
              <w:t>Ефремовский</w:t>
            </w:r>
            <w:proofErr w:type="spellEnd"/>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27368</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6</w:t>
            </w:r>
          </w:p>
        </w:tc>
        <w:tc>
          <w:tcPr>
            <w:tcW w:w="2296"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Заокский</w:t>
            </w:r>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11000</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7</w:t>
            </w:r>
          </w:p>
        </w:tc>
        <w:tc>
          <w:tcPr>
            <w:tcW w:w="2296" w:type="dxa"/>
            <w:shd w:val="clear" w:color="auto" w:fill="auto"/>
            <w:vAlign w:val="center"/>
            <w:hideMark/>
          </w:tcPr>
          <w:p w:rsidR="00F20BEA" w:rsidRPr="00F20BEA" w:rsidRDefault="00F20BEA" w:rsidP="008717FC">
            <w:pPr>
              <w:jc w:val="both"/>
              <w:rPr>
                <w:rFonts w:ascii="Calibri" w:hAnsi="Calibri" w:cs="Calibri"/>
                <w:color w:val="000000"/>
                <w:sz w:val="18"/>
                <w:szCs w:val="18"/>
              </w:rPr>
            </w:pPr>
            <w:proofErr w:type="spellStart"/>
            <w:r w:rsidRPr="00F20BEA">
              <w:rPr>
                <w:rFonts w:ascii="Calibri" w:hAnsi="Calibri" w:cs="Calibri"/>
                <w:color w:val="000000"/>
                <w:sz w:val="18"/>
                <w:szCs w:val="18"/>
              </w:rPr>
              <w:t>Кимовский</w:t>
            </w:r>
            <w:proofErr w:type="spellEnd"/>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34703</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8</w:t>
            </w:r>
          </w:p>
        </w:tc>
        <w:tc>
          <w:tcPr>
            <w:tcW w:w="2296" w:type="dxa"/>
            <w:shd w:val="clear" w:color="auto" w:fill="auto"/>
            <w:vAlign w:val="center"/>
            <w:hideMark/>
          </w:tcPr>
          <w:p w:rsidR="00F20BEA" w:rsidRPr="00F20BEA" w:rsidRDefault="00F20BEA" w:rsidP="008717FC">
            <w:pPr>
              <w:jc w:val="both"/>
              <w:rPr>
                <w:rFonts w:ascii="Calibri" w:hAnsi="Calibri" w:cs="Calibri"/>
                <w:color w:val="000000"/>
                <w:sz w:val="18"/>
                <w:szCs w:val="18"/>
              </w:rPr>
            </w:pPr>
            <w:proofErr w:type="spellStart"/>
            <w:r w:rsidRPr="00F20BEA">
              <w:rPr>
                <w:rFonts w:ascii="Calibri" w:hAnsi="Calibri" w:cs="Calibri"/>
                <w:color w:val="000000"/>
                <w:sz w:val="18"/>
                <w:szCs w:val="18"/>
              </w:rPr>
              <w:t>Новомосковский</w:t>
            </w:r>
            <w:proofErr w:type="spellEnd"/>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43850</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9</w:t>
            </w:r>
          </w:p>
        </w:tc>
        <w:tc>
          <w:tcPr>
            <w:tcW w:w="2296" w:type="dxa"/>
            <w:shd w:val="clear" w:color="auto" w:fill="auto"/>
            <w:noWrap/>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Тула</w:t>
            </w:r>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85455</w:t>
            </w:r>
          </w:p>
        </w:tc>
      </w:tr>
      <w:tr w:rsidR="00F20BEA" w:rsidRPr="00F20BEA" w:rsidTr="00C353F4">
        <w:trPr>
          <w:trHeight w:val="255"/>
          <w:jc w:val="center"/>
        </w:trPr>
        <w:tc>
          <w:tcPr>
            <w:tcW w:w="9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10</w:t>
            </w:r>
          </w:p>
        </w:tc>
        <w:tc>
          <w:tcPr>
            <w:tcW w:w="2296" w:type="dxa"/>
            <w:shd w:val="clear" w:color="auto" w:fill="auto"/>
            <w:noWrap/>
            <w:vAlign w:val="center"/>
            <w:hideMark/>
          </w:tcPr>
          <w:p w:rsidR="00F20BEA" w:rsidRPr="00F20BEA" w:rsidRDefault="00F20BEA" w:rsidP="008717FC">
            <w:pPr>
              <w:jc w:val="both"/>
              <w:rPr>
                <w:rFonts w:ascii="Calibri" w:hAnsi="Calibri" w:cs="Calibri"/>
                <w:color w:val="000000"/>
                <w:sz w:val="18"/>
                <w:szCs w:val="18"/>
              </w:rPr>
            </w:pPr>
            <w:proofErr w:type="spellStart"/>
            <w:r w:rsidRPr="00F20BEA">
              <w:rPr>
                <w:rFonts w:ascii="Calibri" w:hAnsi="Calibri" w:cs="Calibri"/>
                <w:color w:val="000000"/>
                <w:sz w:val="18"/>
                <w:szCs w:val="18"/>
              </w:rPr>
              <w:t>Узловский</w:t>
            </w:r>
            <w:proofErr w:type="spellEnd"/>
          </w:p>
        </w:tc>
        <w:tc>
          <w:tcPr>
            <w:tcW w:w="3260" w:type="dxa"/>
            <w:shd w:val="clear" w:color="auto" w:fill="auto"/>
            <w:vAlign w:val="center"/>
            <w:hideMark/>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61792</w:t>
            </w:r>
          </w:p>
        </w:tc>
      </w:tr>
      <w:tr w:rsidR="00F20BEA" w:rsidRPr="00F20BEA" w:rsidTr="00C353F4">
        <w:trPr>
          <w:trHeight w:val="255"/>
          <w:jc w:val="center"/>
        </w:trPr>
        <w:tc>
          <w:tcPr>
            <w:tcW w:w="960" w:type="dxa"/>
            <w:shd w:val="clear" w:color="auto" w:fill="auto"/>
            <w:vAlign w:val="center"/>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11</w:t>
            </w:r>
          </w:p>
        </w:tc>
        <w:tc>
          <w:tcPr>
            <w:tcW w:w="2296" w:type="dxa"/>
            <w:shd w:val="clear" w:color="auto" w:fill="auto"/>
            <w:noWrap/>
            <w:vAlign w:val="center"/>
          </w:tcPr>
          <w:p w:rsidR="00F20BEA" w:rsidRPr="00F20BEA" w:rsidRDefault="00F20BEA" w:rsidP="008717FC">
            <w:pPr>
              <w:jc w:val="both"/>
              <w:rPr>
                <w:rFonts w:ascii="Calibri" w:hAnsi="Calibri" w:cs="Calibri"/>
                <w:color w:val="000000"/>
                <w:sz w:val="18"/>
                <w:szCs w:val="18"/>
              </w:rPr>
            </w:pPr>
            <w:proofErr w:type="spellStart"/>
            <w:r w:rsidRPr="00F20BEA">
              <w:rPr>
                <w:rFonts w:ascii="Calibri" w:hAnsi="Calibri" w:cs="Calibri"/>
                <w:color w:val="000000"/>
                <w:sz w:val="18"/>
                <w:szCs w:val="18"/>
              </w:rPr>
              <w:t>Щекинский</w:t>
            </w:r>
            <w:proofErr w:type="spellEnd"/>
          </w:p>
        </w:tc>
        <w:tc>
          <w:tcPr>
            <w:tcW w:w="3260" w:type="dxa"/>
            <w:shd w:val="clear" w:color="auto" w:fill="auto"/>
            <w:vAlign w:val="center"/>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35262</w:t>
            </w:r>
          </w:p>
        </w:tc>
      </w:tr>
      <w:tr w:rsidR="00F20BEA" w:rsidRPr="00F20BEA" w:rsidTr="00C353F4">
        <w:trPr>
          <w:trHeight w:val="255"/>
          <w:jc w:val="center"/>
        </w:trPr>
        <w:tc>
          <w:tcPr>
            <w:tcW w:w="960" w:type="dxa"/>
            <w:shd w:val="clear" w:color="auto" w:fill="auto"/>
            <w:vAlign w:val="center"/>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12</w:t>
            </w:r>
          </w:p>
        </w:tc>
        <w:tc>
          <w:tcPr>
            <w:tcW w:w="2296" w:type="dxa"/>
            <w:shd w:val="clear" w:color="auto" w:fill="auto"/>
            <w:noWrap/>
            <w:vAlign w:val="center"/>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Ясногорский</w:t>
            </w:r>
          </w:p>
        </w:tc>
        <w:tc>
          <w:tcPr>
            <w:tcW w:w="3260" w:type="dxa"/>
            <w:shd w:val="clear" w:color="auto" w:fill="auto"/>
            <w:vAlign w:val="center"/>
          </w:tcPr>
          <w:p w:rsidR="00F20BEA" w:rsidRPr="00F20BEA" w:rsidRDefault="00F20BEA" w:rsidP="008717FC">
            <w:pPr>
              <w:jc w:val="both"/>
              <w:rPr>
                <w:rFonts w:ascii="Calibri" w:hAnsi="Calibri" w:cs="Calibri"/>
                <w:color w:val="000000"/>
                <w:sz w:val="18"/>
                <w:szCs w:val="18"/>
              </w:rPr>
            </w:pPr>
            <w:r w:rsidRPr="00F20BEA">
              <w:rPr>
                <w:rFonts w:ascii="Calibri" w:hAnsi="Calibri" w:cs="Calibri"/>
                <w:color w:val="000000"/>
                <w:sz w:val="18"/>
                <w:szCs w:val="18"/>
              </w:rPr>
              <w:t>15084</w:t>
            </w:r>
          </w:p>
        </w:tc>
      </w:tr>
    </w:tbl>
    <w:p w:rsidR="0037436C" w:rsidRDefault="0010443A" w:rsidP="0052592E">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lastRenderedPageBreak/>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Pr="00D26324" w:rsidRDefault="00F20BEA" w:rsidP="0052592E">
      <w:pPr>
        <w:pStyle w:val="a4"/>
        <w:spacing w:before="120" w:beforeAutospacing="0" w:after="0" w:afterAutospacing="0"/>
        <w:ind w:firstLine="709"/>
        <w:jc w:val="center"/>
        <w:rPr>
          <w:rFonts w:ascii="Arial" w:hAnsi="Arial" w:cs="Arial"/>
          <w:color w:val="000000"/>
          <w:sz w:val="20"/>
          <w:szCs w:val="20"/>
          <w14:textOutline w14:w="9525" w14:cap="rnd" w14:cmpd="sng" w14:algn="ctr">
            <w14:noFill/>
            <w14:prstDash w14:val="solid"/>
            <w14:bevel/>
          </w14:textOutline>
        </w:rPr>
      </w:pPr>
      <w:r>
        <w:rPr>
          <w:noProof/>
        </w:rPr>
        <w:drawing>
          <wp:inline distT="0" distB="0" distL="0" distR="0" wp14:anchorId="78C9DC3F" wp14:editId="45BC7192">
            <wp:extent cx="4457700" cy="2651760"/>
            <wp:effectExtent l="0" t="0" r="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4DB" w:rsidRDefault="00BA44DB" w:rsidP="0052592E">
      <w:pPr>
        <w:pStyle w:val="a4"/>
        <w:spacing w:before="12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7"/>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F20BEA" w:rsidTr="00D26324">
        <w:trPr>
          <w:trHeight w:val="491"/>
          <w:jc w:val="center"/>
        </w:trPr>
        <w:tc>
          <w:tcPr>
            <w:tcW w:w="959" w:type="dxa"/>
            <w:shd w:val="clear" w:color="auto" w:fill="auto"/>
            <w:vAlign w:val="center"/>
            <w:hideMark/>
          </w:tcPr>
          <w:p w:rsidR="0001771C" w:rsidRPr="00F20BEA" w:rsidRDefault="0001771C" w:rsidP="0052592E">
            <w:pPr>
              <w:jc w:val="center"/>
              <w:rPr>
                <w:rFonts w:ascii="Calibri" w:hAnsi="Calibri" w:cs="Calibri"/>
                <w:b/>
                <w:bCs/>
                <w:i/>
                <w:iCs/>
                <w:color w:val="000000"/>
                <w:sz w:val="18"/>
                <w:szCs w:val="18"/>
              </w:rPr>
            </w:pPr>
            <w:r w:rsidRPr="00F20BEA">
              <w:rPr>
                <w:rFonts w:ascii="Calibri" w:hAnsi="Calibri" w:cs="Calibri"/>
                <w:b/>
                <w:bCs/>
                <w:i/>
                <w:iCs/>
                <w:color w:val="000000"/>
                <w:sz w:val="18"/>
                <w:szCs w:val="18"/>
              </w:rPr>
              <w:t>№ п/п</w:t>
            </w:r>
          </w:p>
        </w:tc>
        <w:tc>
          <w:tcPr>
            <w:tcW w:w="2443" w:type="dxa"/>
            <w:shd w:val="clear" w:color="auto" w:fill="auto"/>
            <w:vAlign w:val="center"/>
            <w:hideMark/>
          </w:tcPr>
          <w:p w:rsidR="0001771C" w:rsidRPr="00F20BEA" w:rsidRDefault="0001771C" w:rsidP="0052592E">
            <w:pPr>
              <w:jc w:val="center"/>
              <w:rPr>
                <w:rFonts w:ascii="Calibri" w:hAnsi="Calibri" w:cs="Calibri"/>
                <w:b/>
                <w:bCs/>
                <w:i/>
                <w:iCs/>
                <w:color w:val="000000"/>
                <w:sz w:val="18"/>
                <w:szCs w:val="18"/>
              </w:rPr>
            </w:pPr>
            <w:r w:rsidRPr="00F20BEA">
              <w:rPr>
                <w:rFonts w:ascii="Calibri" w:hAnsi="Calibri" w:cs="Calibri"/>
                <w:b/>
                <w:bCs/>
                <w:i/>
                <w:iCs/>
                <w:color w:val="000000"/>
                <w:sz w:val="18"/>
                <w:szCs w:val="18"/>
              </w:rPr>
              <w:t>Муниципальное образование (район)</w:t>
            </w:r>
          </w:p>
        </w:tc>
        <w:tc>
          <w:tcPr>
            <w:tcW w:w="3653" w:type="dxa"/>
            <w:shd w:val="clear" w:color="auto" w:fill="auto"/>
            <w:vAlign w:val="center"/>
            <w:hideMark/>
          </w:tcPr>
          <w:p w:rsidR="0001771C" w:rsidRPr="00F20BEA" w:rsidRDefault="0001771C" w:rsidP="0052592E">
            <w:pPr>
              <w:jc w:val="center"/>
              <w:rPr>
                <w:rFonts w:ascii="Calibri" w:hAnsi="Calibri" w:cs="Calibri"/>
                <w:b/>
                <w:bCs/>
                <w:i/>
                <w:iCs/>
                <w:color w:val="000000"/>
                <w:sz w:val="18"/>
                <w:szCs w:val="18"/>
              </w:rPr>
            </w:pPr>
            <w:r w:rsidRPr="00F20BEA">
              <w:rPr>
                <w:rFonts w:ascii="Calibri" w:hAnsi="Calibri" w:cs="Calibri"/>
                <w:b/>
                <w:bCs/>
                <w:i/>
                <w:iCs/>
                <w:color w:val="000000"/>
                <w:sz w:val="18"/>
                <w:szCs w:val="18"/>
              </w:rPr>
              <w:t xml:space="preserve">Среднее значение удельного показателя стоимости, </w:t>
            </w:r>
            <w:proofErr w:type="spellStart"/>
            <w:r w:rsidRPr="00F20BEA">
              <w:rPr>
                <w:rFonts w:ascii="Calibri" w:hAnsi="Calibri" w:cs="Calibri"/>
                <w:b/>
                <w:bCs/>
                <w:i/>
                <w:iCs/>
                <w:color w:val="000000"/>
                <w:sz w:val="18"/>
                <w:szCs w:val="18"/>
              </w:rPr>
              <w:t>руб</w:t>
            </w:r>
            <w:proofErr w:type="spellEnd"/>
            <w:r w:rsidRPr="00F20BEA">
              <w:rPr>
                <w:rFonts w:ascii="Calibri" w:hAnsi="Calibri" w:cs="Calibri"/>
                <w:b/>
                <w:bCs/>
                <w:i/>
                <w:iCs/>
                <w:color w:val="000000"/>
                <w:sz w:val="18"/>
                <w:szCs w:val="18"/>
              </w:rPr>
              <w:t>/м</w:t>
            </w:r>
            <w:r w:rsidRPr="00F20BEA">
              <w:rPr>
                <w:rFonts w:ascii="Calibri" w:hAnsi="Calibri" w:cs="Calibri"/>
                <w:b/>
                <w:bCs/>
                <w:i/>
                <w:iCs/>
                <w:color w:val="000000"/>
                <w:sz w:val="18"/>
                <w:szCs w:val="18"/>
                <w:vertAlign w:val="superscript"/>
              </w:rPr>
              <w:t>2</w:t>
            </w:r>
            <w:r w:rsidRPr="00F20BEA">
              <w:rPr>
                <w:rFonts w:ascii="Calibri" w:hAnsi="Calibri" w:cs="Calibri"/>
                <w:b/>
                <w:bCs/>
                <w:i/>
                <w:iCs/>
                <w:color w:val="000000"/>
                <w:sz w:val="18"/>
                <w:szCs w:val="18"/>
              </w:rPr>
              <w:t>/</w:t>
            </w:r>
            <w:proofErr w:type="spellStart"/>
            <w:r w:rsidRPr="00F20BEA">
              <w:rPr>
                <w:rFonts w:ascii="Calibri" w:hAnsi="Calibri" w:cs="Calibri"/>
                <w:b/>
                <w:bCs/>
                <w:i/>
                <w:iCs/>
                <w:color w:val="000000"/>
                <w:sz w:val="18"/>
                <w:szCs w:val="18"/>
              </w:rPr>
              <w:t>мес</w:t>
            </w:r>
            <w:proofErr w:type="spellEnd"/>
          </w:p>
        </w:tc>
      </w:tr>
      <w:tr w:rsidR="00F20BEA" w:rsidRPr="00F20BEA" w:rsidTr="00C353F4">
        <w:trPr>
          <w:trHeight w:val="227"/>
          <w:jc w:val="center"/>
        </w:trPr>
        <w:tc>
          <w:tcPr>
            <w:tcW w:w="95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1</w:t>
            </w:r>
          </w:p>
        </w:tc>
        <w:tc>
          <w:tcPr>
            <w:tcW w:w="244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Алексинский</w:t>
            </w:r>
          </w:p>
        </w:tc>
        <w:tc>
          <w:tcPr>
            <w:tcW w:w="365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833</w:t>
            </w:r>
          </w:p>
        </w:tc>
      </w:tr>
      <w:tr w:rsidR="00F20BEA" w:rsidRPr="00F20BEA" w:rsidTr="00C353F4">
        <w:trPr>
          <w:trHeight w:val="227"/>
          <w:jc w:val="center"/>
        </w:trPr>
        <w:tc>
          <w:tcPr>
            <w:tcW w:w="95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2</w:t>
            </w:r>
          </w:p>
        </w:tc>
        <w:tc>
          <w:tcPr>
            <w:tcW w:w="244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Белевский</w:t>
            </w:r>
          </w:p>
        </w:tc>
        <w:tc>
          <w:tcPr>
            <w:tcW w:w="365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420</w:t>
            </w:r>
          </w:p>
        </w:tc>
      </w:tr>
      <w:tr w:rsidR="00F20BEA" w:rsidRPr="00F20BEA" w:rsidTr="00C353F4">
        <w:trPr>
          <w:trHeight w:val="227"/>
          <w:jc w:val="center"/>
        </w:trPr>
        <w:tc>
          <w:tcPr>
            <w:tcW w:w="95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3</w:t>
            </w:r>
          </w:p>
        </w:tc>
        <w:tc>
          <w:tcPr>
            <w:tcW w:w="244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Богородицкий</w:t>
            </w:r>
          </w:p>
        </w:tc>
        <w:tc>
          <w:tcPr>
            <w:tcW w:w="365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396</w:t>
            </w:r>
          </w:p>
        </w:tc>
      </w:tr>
      <w:tr w:rsidR="00F20BEA" w:rsidRPr="00F20BEA" w:rsidTr="00C353F4">
        <w:trPr>
          <w:trHeight w:val="227"/>
          <w:jc w:val="center"/>
        </w:trPr>
        <w:tc>
          <w:tcPr>
            <w:tcW w:w="95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4</w:t>
            </w:r>
          </w:p>
        </w:tc>
        <w:tc>
          <w:tcPr>
            <w:tcW w:w="244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Донской</w:t>
            </w:r>
          </w:p>
        </w:tc>
        <w:tc>
          <w:tcPr>
            <w:tcW w:w="365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500</w:t>
            </w:r>
          </w:p>
        </w:tc>
      </w:tr>
      <w:tr w:rsidR="00F20BEA" w:rsidRPr="00F20BEA" w:rsidTr="00C353F4">
        <w:trPr>
          <w:trHeight w:val="227"/>
          <w:jc w:val="center"/>
        </w:trPr>
        <w:tc>
          <w:tcPr>
            <w:tcW w:w="95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5</w:t>
            </w:r>
          </w:p>
        </w:tc>
        <w:tc>
          <w:tcPr>
            <w:tcW w:w="2443" w:type="dxa"/>
            <w:shd w:val="clear" w:color="auto" w:fill="auto"/>
            <w:vAlign w:val="center"/>
            <w:hideMark/>
          </w:tcPr>
          <w:p w:rsidR="00F20BEA" w:rsidRPr="00F20BEA" w:rsidRDefault="00F20BEA" w:rsidP="0052592E">
            <w:pPr>
              <w:jc w:val="center"/>
              <w:rPr>
                <w:rFonts w:ascii="Calibri" w:hAnsi="Calibri" w:cs="Calibri"/>
                <w:color w:val="000000"/>
                <w:sz w:val="18"/>
                <w:szCs w:val="18"/>
              </w:rPr>
            </w:pPr>
            <w:proofErr w:type="spellStart"/>
            <w:r w:rsidRPr="00F20BEA">
              <w:rPr>
                <w:rFonts w:ascii="Calibri" w:hAnsi="Calibri" w:cs="Calibri"/>
                <w:color w:val="000000"/>
                <w:sz w:val="18"/>
                <w:szCs w:val="18"/>
              </w:rPr>
              <w:t>Ефремовский</w:t>
            </w:r>
            <w:proofErr w:type="spellEnd"/>
          </w:p>
        </w:tc>
        <w:tc>
          <w:tcPr>
            <w:tcW w:w="365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625</w:t>
            </w:r>
          </w:p>
        </w:tc>
      </w:tr>
      <w:tr w:rsidR="00F20BEA" w:rsidRPr="00F20BEA" w:rsidTr="00C353F4">
        <w:trPr>
          <w:trHeight w:val="227"/>
          <w:jc w:val="center"/>
        </w:trPr>
        <w:tc>
          <w:tcPr>
            <w:tcW w:w="95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6</w:t>
            </w:r>
          </w:p>
        </w:tc>
        <w:tc>
          <w:tcPr>
            <w:tcW w:w="2443" w:type="dxa"/>
            <w:shd w:val="clear" w:color="auto" w:fill="auto"/>
            <w:vAlign w:val="center"/>
            <w:hideMark/>
          </w:tcPr>
          <w:p w:rsidR="00F20BEA" w:rsidRPr="00F20BEA" w:rsidRDefault="00F20BEA" w:rsidP="0052592E">
            <w:pPr>
              <w:jc w:val="center"/>
              <w:rPr>
                <w:rFonts w:ascii="Calibri" w:hAnsi="Calibri" w:cs="Calibri"/>
                <w:color w:val="000000"/>
                <w:sz w:val="18"/>
                <w:szCs w:val="18"/>
              </w:rPr>
            </w:pPr>
            <w:proofErr w:type="spellStart"/>
            <w:r w:rsidRPr="00F20BEA">
              <w:rPr>
                <w:rFonts w:ascii="Calibri" w:hAnsi="Calibri" w:cs="Calibri"/>
                <w:color w:val="000000"/>
                <w:sz w:val="18"/>
                <w:szCs w:val="18"/>
              </w:rPr>
              <w:t>Кимовский</w:t>
            </w:r>
            <w:proofErr w:type="spellEnd"/>
          </w:p>
        </w:tc>
        <w:tc>
          <w:tcPr>
            <w:tcW w:w="365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300</w:t>
            </w:r>
          </w:p>
        </w:tc>
      </w:tr>
      <w:tr w:rsidR="00F20BEA" w:rsidRPr="00F20BEA" w:rsidTr="00C353F4">
        <w:trPr>
          <w:trHeight w:val="227"/>
          <w:jc w:val="center"/>
        </w:trPr>
        <w:tc>
          <w:tcPr>
            <w:tcW w:w="95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7</w:t>
            </w:r>
          </w:p>
        </w:tc>
        <w:tc>
          <w:tcPr>
            <w:tcW w:w="244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Киреевский</w:t>
            </w:r>
          </w:p>
        </w:tc>
        <w:tc>
          <w:tcPr>
            <w:tcW w:w="365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300</w:t>
            </w:r>
          </w:p>
        </w:tc>
      </w:tr>
      <w:tr w:rsidR="00F20BEA" w:rsidRPr="00F20BEA" w:rsidTr="00C353F4">
        <w:trPr>
          <w:trHeight w:val="227"/>
          <w:jc w:val="center"/>
        </w:trPr>
        <w:tc>
          <w:tcPr>
            <w:tcW w:w="959"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8</w:t>
            </w:r>
          </w:p>
        </w:tc>
        <w:tc>
          <w:tcPr>
            <w:tcW w:w="244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Ленинский</w:t>
            </w:r>
          </w:p>
        </w:tc>
        <w:tc>
          <w:tcPr>
            <w:tcW w:w="365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400</w:t>
            </w:r>
          </w:p>
        </w:tc>
      </w:tr>
      <w:tr w:rsidR="00F20BEA" w:rsidRPr="00F20BEA" w:rsidTr="00C353F4">
        <w:trPr>
          <w:trHeight w:val="227"/>
          <w:jc w:val="center"/>
        </w:trPr>
        <w:tc>
          <w:tcPr>
            <w:tcW w:w="959"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9</w:t>
            </w:r>
          </w:p>
        </w:tc>
        <w:tc>
          <w:tcPr>
            <w:tcW w:w="2443" w:type="dxa"/>
            <w:shd w:val="clear" w:color="auto" w:fill="auto"/>
            <w:vAlign w:val="center"/>
          </w:tcPr>
          <w:p w:rsidR="00F20BEA" w:rsidRPr="00F20BEA" w:rsidRDefault="00F20BEA" w:rsidP="0052592E">
            <w:pPr>
              <w:jc w:val="center"/>
              <w:rPr>
                <w:rFonts w:ascii="Calibri" w:hAnsi="Calibri" w:cs="Calibri"/>
                <w:color w:val="000000"/>
                <w:sz w:val="18"/>
                <w:szCs w:val="18"/>
              </w:rPr>
            </w:pPr>
            <w:proofErr w:type="spellStart"/>
            <w:r w:rsidRPr="00F20BEA">
              <w:rPr>
                <w:rFonts w:ascii="Calibri" w:hAnsi="Calibri" w:cs="Calibri"/>
                <w:color w:val="000000"/>
                <w:sz w:val="18"/>
                <w:szCs w:val="18"/>
              </w:rPr>
              <w:t>Новомосковский</w:t>
            </w:r>
            <w:proofErr w:type="spellEnd"/>
          </w:p>
        </w:tc>
        <w:tc>
          <w:tcPr>
            <w:tcW w:w="365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738</w:t>
            </w:r>
          </w:p>
        </w:tc>
      </w:tr>
      <w:tr w:rsidR="00F20BEA" w:rsidRPr="00F20BEA" w:rsidTr="00C353F4">
        <w:trPr>
          <w:trHeight w:val="227"/>
          <w:jc w:val="center"/>
        </w:trPr>
        <w:tc>
          <w:tcPr>
            <w:tcW w:w="95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10</w:t>
            </w:r>
          </w:p>
        </w:tc>
        <w:tc>
          <w:tcPr>
            <w:tcW w:w="244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Одоевский</w:t>
            </w:r>
          </w:p>
        </w:tc>
        <w:tc>
          <w:tcPr>
            <w:tcW w:w="365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332</w:t>
            </w:r>
          </w:p>
        </w:tc>
      </w:tr>
      <w:tr w:rsidR="00F20BEA" w:rsidRPr="00F20BEA" w:rsidTr="00C353F4">
        <w:trPr>
          <w:trHeight w:val="227"/>
          <w:jc w:val="center"/>
        </w:trPr>
        <w:tc>
          <w:tcPr>
            <w:tcW w:w="959"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11</w:t>
            </w:r>
          </w:p>
        </w:tc>
        <w:tc>
          <w:tcPr>
            <w:tcW w:w="244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Тула</w:t>
            </w:r>
          </w:p>
        </w:tc>
        <w:tc>
          <w:tcPr>
            <w:tcW w:w="365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1 002</w:t>
            </w:r>
          </w:p>
        </w:tc>
      </w:tr>
      <w:tr w:rsidR="00F20BEA" w:rsidRPr="00F20BEA" w:rsidTr="00C353F4">
        <w:trPr>
          <w:trHeight w:val="227"/>
          <w:jc w:val="center"/>
        </w:trPr>
        <w:tc>
          <w:tcPr>
            <w:tcW w:w="959"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12</w:t>
            </w:r>
          </w:p>
        </w:tc>
        <w:tc>
          <w:tcPr>
            <w:tcW w:w="2443" w:type="dxa"/>
            <w:shd w:val="clear" w:color="auto" w:fill="auto"/>
            <w:vAlign w:val="center"/>
          </w:tcPr>
          <w:p w:rsidR="00F20BEA" w:rsidRPr="00F20BEA" w:rsidRDefault="00F20BEA" w:rsidP="0052592E">
            <w:pPr>
              <w:jc w:val="center"/>
              <w:rPr>
                <w:rFonts w:ascii="Calibri" w:hAnsi="Calibri" w:cs="Calibri"/>
                <w:color w:val="000000"/>
                <w:sz w:val="18"/>
                <w:szCs w:val="18"/>
              </w:rPr>
            </w:pPr>
            <w:proofErr w:type="spellStart"/>
            <w:r w:rsidRPr="00F20BEA">
              <w:rPr>
                <w:rFonts w:ascii="Calibri" w:hAnsi="Calibri" w:cs="Calibri"/>
                <w:color w:val="000000"/>
                <w:sz w:val="18"/>
                <w:szCs w:val="18"/>
              </w:rPr>
              <w:t>Щекинский</w:t>
            </w:r>
            <w:proofErr w:type="spellEnd"/>
          </w:p>
        </w:tc>
        <w:tc>
          <w:tcPr>
            <w:tcW w:w="365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728</w:t>
            </w:r>
          </w:p>
        </w:tc>
      </w:tr>
      <w:tr w:rsidR="00F20BEA" w:rsidRPr="00F20BEA" w:rsidTr="00C353F4">
        <w:trPr>
          <w:trHeight w:val="48"/>
          <w:jc w:val="center"/>
        </w:trPr>
        <w:tc>
          <w:tcPr>
            <w:tcW w:w="959"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13</w:t>
            </w:r>
          </w:p>
        </w:tc>
        <w:tc>
          <w:tcPr>
            <w:tcW w:w="244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Ясногорский</w:t>
            </w:r>
          </w:p>
        </w:tc>
        <w:tc>
          <w:tcPr>
            <w:tcW w:w="365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692</w:t>
            </w:r>
          </w:p>
        </w:tc>
      </w:tr>
    </w:tbl>
    <w:p w:rsidR="00BA44DB" w:rsidRDefault="0010443A" w:rsidP="0052592E">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F20BEA" w:rsidRDefault="00F20BEA" w:rsidP="0052592E">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2667371A" wp14:editId="4D21573D">
            <wp:extent cx="4792980" cy="2918460"/>
            <wp:effectExtent l="0" t="0" r="762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8717FC">
      <w:pPr>
        <w:pStyle w:val="a4"/>
        <w:spacing w:before="240" w:beforeAutospacing="0" w:after="120" w:afterAutospacing="0"/>
        <w:ind w:firstLine="709"/>
        <w:jc w:val="both"/>
        <w:rPr>
          <w:rFonts w:ascii="Arial" w:hAnsi="Arial" w:cs="Arial"/>
          <w:color w:val="000000"/>
          <w:sz w:val="20"/>
          <w:szCs w:val="20"/>
        </w:rPr>
      </w:pPr>
      <w:r w:rsidRPr="00783D2B">
        <w:rPr>
          <w:rFonts w:ascii="Arial" w:hAnsi="Arial" w:cs="Arial"/>
          <w:color w:val="000000"/>
          <w:sz w:val="20"/>
          <w:szCs w:val="20"/>
        </w:rPr>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 xml:space="preserve">по аренде в ценовом диапазоне достаточно ровно распределены в пределах области. Исключение составляют «выбивающиеся» из общего количества единичные </w:t>
      </w:r>
      <w:r w:rsidRPr="00783D2B">
        <w:rPr>
          <w:rFonts w:ascii="Arial" w:hAnsi="Arial" w:cs="Arial"/>
          <w:color w:val="000000"/>
          <w:sz w:val="20"/>
          <w:szCs w:val="20"/>
        </w:rPr>
        <w:lastRenderedPageBreak/>
        <w:t>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52592E">
      <w:pPr>
        <w:pStyle w:val="a4"/>
        <w:spacing w:before="120" w:beforeAutospacing="0" w:after="120" w:afterAutospacing="0"/>
        <w:ind w:firstLine="709"/>
        <w:jc w:val="center"/>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93"/>
        <w:gridCol w:w="3555"/>
      </w:tblGrid>
      <w:tr w:rsidR="0001771C" w:rsidRPr="00F20BEA" w:rsidTr="00BE1105">
        <w:trPr>
          <w:trHeight w:val="477"/>
          <w:jc w:val="center"/>
        </w:trPr>
        <w:tc>
          <w:tcPr>
            <w:tcW w:w="949" w:type="dxa"/>
            <w:shd w:val="clear" w:color="auto" w:fill="auto"/>
            <w:vAlign w:val="center"/>
            <w:hideMark/>
          </w:tcPr>
          <w:p w:rsidR="0001771C" w:rsidRPr="00F20BEA" w:rsidRDefault="0001771C" w:rsidP="0052592E">
            <w:pPr>
              <w:jc w:val="center"/>
              <w:rPr>
                <w:rFonts w:ascii="Calibri" w:hAnsi="Calibri" w:cs="Calibri"/>
                <w:b/>
                <w:bCs/>
                <w:i/>
                <w:iCs/>
                <w:color w:val="000000"/>
                <w:sz w:val="18"/>
                <w:szCs w:val="18"/>
              </w:rPr>
            </w:pPr>
            <w:r w:rsidRPr="00F20BEA">
              <w:rPr>
                <w:rFonts w:ascii="Calibri" w:hAnsi="Calibri" w:cs="Calibri"/>
                <w:b/>
                <w:bCs/>
                <w:i/>
                <w:iCs/>
                <w:color w:val="000000"/>
                <w:sz w:val="18"/>
                <w:szCs w:val="18"/>
              </w:rPr>
              <w:t>№ п/п</w:t>
            </w:r>
          </w:p>
        </w:tc>
        <w:tc>
          <w:tcPr>
            <w:tcW w:w="2093" w:type="dxa"/>
            <w:shd w:val="clear" w:color="auto" w:fill="auto"/>
            <w:vAlign w:val="center"/>
            <w:hideMark/>
          </w:tcPr>
          <w:p w:rsidR="0001771C" w:rsidRPr="00F20BEA" w:rsidRDefault="0001771C" w:rsidP="0052592E">
            <w:pPr>
              <w:jc w:val="center"/>
              <w:rPr>
                <w:rFonts w:ascii="Calibri" w:hAnsi="Calibri" w:cs="Calibri"/>
                <w:b/>
                <w:bCs/>
                <w:i/>
                <w:iCs/>
                <w:color w:val="000000"/>
                <w:sz w:val="18"/>
                <w:szCs w:val="18"/>
              </w:rPr>
            </w:pPr>
            <w:r w:rsidRPr="00F20BEA">
              <w:rPr>
                <w:rFonts w:ascii="Calibri" w:hAnsi="Calibri" w:cs="Calibri"/>
                <w:b/>
                <w:bCs/>
                <w:i/>
                <w:iCs/>
                <w:color w:val="000000"/>
                <w:sz w:val="18"/>
                <w:szCs w:val="18"/>
              </w:rPr>
              <w:t>Муниципальное образование (район)</w:t>
            </w:r>
          </w:p>
        </w:tc>
        <w:tc>
          <w:tcPr>
            <w:tcW w:w="3555" w:type="dxa"/>
            <w:shd w:val="clear" w:color="auto" w:fill="auto"/>
            <w:vAlign w:val="center"/>
            <w:hideMark/>
          </w:tcPr>
          <w:p w:rsidR="0001771C" w:rsidRPr="00F20BEA" w:rsidRDefault="0001771C" w:rsidP="0052592E">
            <w:pPr>
              <w:jc w:val="center"/>
              <w:rPr>
                <w:rFonts w:ascii="Calibri" w:hAnsi="Calibri" w:cs="Calibri"/>
                <w:b/>
                <w:bCs/>
                <w:i/>
                <w:iCs/>
                <w:color w:val="000000"/>
                <w:sz w:val="18"/>
                <w:szCs w:val="18"/>
              </w:rPr>
            </w:pPr>
            <w:r w:rsidRPr="00F20BEA">
              <w:rPr>
                <w:rFonts w:ascii="Calibri" w:hAnsi="Calibri" w:cs="Calibri"/>
                <w:b/>
                <w:bCs/>
                <w:i/>
                <w:iCs/>
                <w:color w:val="000000"/>
                <w:sz w:val="18"/>
                <w:szCs w:val="18"/>
              </w:rPr>
              <w:t xml:space="preserve">Среднее значение удельного показателя стоимости, </w:t>
            </w:r>
            <w:proofErr w:type="spellStart"/>
            <w:r w:rsidRPr="00F20BEA">
              <w:rPr>
                <w:rFonts w:ascii="Calibri" w:hAnsi="Calibri" w:cs="Calibri"/>
                <w:b/>
                <w:bCs/>
                <w:i/>
                <w:iCs/>
                <w:color w:val="000000"/>
                <w:sz w:val="18"/>
                <w:szCs w:val="18"/>
              </w:rPr>
              <w:t>руб</w:t>
            </w:r>
            <w:proofErr w:type="spellEnd"/>
            <w:r w:rsidRPr="00F20BEA">
              <w:rPr>
                <w:rFonts w:ascii="Calibri" w:hAnsi="Calibri" w:cs="Calibri"/>
                <w:b/>
                <w:bCs/>
                <w:i/>
                <w:iCs/>
                <w:color w:val="000000"/>
                <w:sz w:val="18"/>
                <w:szCs w:val="18"/>
              </w:rPr>
              <w:t>/м</w:t>
            </w:r>
            <w:r w:rsidRPr="00F20BEA">
              <w:rPr>
                <w:rFonts w:ascii="Calibri" w:hAnsi="Calibri" w:cs="Calibri"/>
                <w:b/>
                <w:bCs/>
                <w:i/>
                <w:iCs/>
                <w:color w:val="000000"/>
                <w:sz w:val="18"/>
                <w:szCs w:val="18"/>
                <w:vertAlign w:val="superscript"/>
              </w:rPr>
              <w:t>2</w:t>
            </w:r>
          </w:p>
        </w:tc>
      </w:tr>
      <w:tr w:rsidR="00F20BEA" w:rsidRPr="00F20BEA" w:rsidTr="00C353F4">
        <w:trPr>
          <w:trHeight w:val="255"/>
          <w:jc w:val="center"/>
        </w:trPr>
        <w:tc>
          <w:tcPr>
            <w:tcW w:w="94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1</w:t>
            </w:r>
          </w:p>
        </w:tc>
        <w:tc>
          <w:tcPr>
            <w:tcW w:w="2093" w:type="dxa"/>
            <w:shd w:val="clear" w:color="auto" w:fill="auto"/>
            <w:vAlign w:val="center"/>
            <w:hideMark/>
          </w:tcPr>
          <w:p w:rsidR="00F20BEA" w:rsidRPr="00F20BEA" w:rsidRDefault="00F20BEA" w:rsidP="0052592E">
            <w:pPr>
              <w:jc w:val="center"/>
              <w:rPr>
                <w:rFonts w:ascii="Calibri" w:hAnsi="Calibri" w:cs="Calibri"/>
                <w:color w:val="000000"/>
                <w:sz w:val="18"/>
                <w:szCs w:val="18"/>
              </w:rPr>
            </w:pPr>
            <w:proofErr w:type="spellStart"/>
            <w:r w:rsidRPr="00F20BEA">
              <w:rPr>
                <w:rFonts w:ascii="Calibri" w:hAnsi="Calibri" w:cs="Calibri"/>
                <w:color w:val="000000"/>
                <w:sz w:val="18"/>
                <w:szCs w:val="18"/>
              </w:rPr>
              <w:t>Новомосковский</w:t>
            </w:r>
            <w:proofErr w:type="spellEnd"/>
          </w:p>
        </w:tc>
        <w:tc>
          <w:tcPr>
            <w:tcW w:w="3555"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61 119</w:t>
            </w:r>
          </w:p>
        </w:tc>
      </w:tr>
      <w:tr w:rsidR="00F20BEA" w:rsidRPr="00F20BEA" w:rsidTr="00C353F4">
        <w:trPr>
          <w:trHeight w:val="255"/>
          <w:jc w:val="center"/>
        </w:trPr>
        <w:tc>
          <w:tcPr>
            <w:tcW w:w="949"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2</w:t>
            </w:r>
          </w:p>
        </w:tc>
        <w:tc>
          <w:tcPr>
            <w:tcW w:w="2093"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Суворовский</w:t>
            </w:r>
          </w:p>
        </w:tc>
        <w:tc>
          <w:tcPr>
            <w:tcW w:w="3555" w:type="dxa"/>
            <w:shd w:val="clear" w:color="auto" w:fill="auto"/>
            <w:vAlign w:val="center"/>
            <w:hideMark/>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40 000</w:t>
            </w:r>
          </w:p>
        </w:tc>
      </w:tr>
      <w:tr w:rsidR="00F20BEA" w:rsidRPr="00F20BEA" w:rsidTr="00C353F4">
        <w:trPr>
          <w:trHeight w:val="255"/>
          <w:jc w:val="center"/>
        </w:trPr>
        <w:tc>
          <w:tcPr>
            <w:tcW w:w="949"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3</w:t>
            </w:r>
          </w:p>
        </w:tc>
        <w:tc>
          <w:tcPr>
            <w:tcW w:w="2093"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Тула</w:t>
            </w:r>
          </w:p>
        </w:tc>
        <w:tc>
          <w:tcPr>
            <w:tcW w:w="3555" w:type="dxa"/>
            <w:shd w:val="clear" w:color="auto" w:fill="auto"/>
            <w:vAlign w:val="center"/>
          </w:tcPr>
          <w:p w:rsidR="00F20BEA" w:rsidRPr="00F20BEA" w:rsidRDefault="00F20BEA" w:rsidP="0052592E">
            <w:pPr>
              <w:jc w:val="center"/>
              <w:rPr>
                <w:rFonts w:ascii="Calibri" w:hAnsi="Calibri" w:cs="Calibri"/>
                <w:color w:val="000000"/>
                <w:sz w:val="18"/>
                <w:szCs w:val="18"/>
              </w:rPr>
            </w:pPr>
            <w:r w:rsidRPr="00F20BEA">
              <w:rPr>
                <w:rFonts w:ascii="Calibri" w:hAnsi="Calibri" w:cs="Calibri"/>
                <w:color w:val="000000"/>
                <w:sz w:val="18"/>
                <w:szCs w:val="18"/>
              </w:rPr>
              <w:t>48 000</w:t>
            </w:r>
          </w:p>
        </w:tc>
      </w:tr>
    </w:tbl>
    <w:p w:rsidR="0001771C" w:rsidRDefault="0010443A" w:rsidP="0052592E">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F20BEA" w:rsidP="0052592E">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562E399D" wp14:editId="06067929">
            <wp:extent cx="4480560" cy="2423160"/>
            <wp:effectExtent l="0" t="0" r="1524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CCA" w:rsidRDefault="00B42CCA" w:rsidP="0052592E">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9"/>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543"/>
      </w:tblGrid>
      <w:tr w:rsidR="00B42CCA" w:rsidRPr="00263B4B" w:rsidTr="00263B4B">
        <w:trPr>
          <w:trHeight w:val="454"/>
          <w:jc w:val="center"/>
        </w:trPr>
        <w:tc>
          <w:tcPr>
            <w:tcW w:w="960" w:type="dxa"/>
            <w:shd w:val="clear" w:color="auto" w:fill="auto"/>
            <w:vAlign w:val="center"/>
            <w:hideMark/>
          </w:tcPr>
          <w:p w:rsidR="00B42CCA" w:rsidRPr="00263B4B" w:rsidRDefault="00B42CCA" w:rsidP="0052592E">
            <w:pPr>
              <w:jc w:val="center"/>
              <w:rPr>
                <w:rFonts w:ascii="Calibri" w:hAnsi="Calibri" w:cs="Calibri"/>
                <w:b/>
                <w:bCs/>
                <w:i/>
                <w:iCs/>
                <w:color w:val="000000"/>
                <w:sz w:val="18"/>
                <w:szCs w:val="18"/>
              </w:rPr>
            </w:pPr>
            <w:r w:rsidRPr="00263B4B">
              <w:rPr>
                <w:rFonts w:ascii="Calibri" w:hAnsi="Calibri" w:cs="Calibri"/>
                <w:b/>
                <w:bCs/>
                <w:i/>
                <w:iCs/>
                <w:color w:val="000000"/>
                <w:sz w:val="18"/>
                <w:szCs w:val="18"/>
              </w:rPr>
              <w:t>№ п/п</w:t>
            </w:r>
          </w:p>
        </w:tc>
        <w:tc>
          <w:tcPr>
            <w:tcW w:w="2296" w:type="dxa"/>
            <w:shd w:val="clear" w:color="auto" w:fill="auto"/>
            <w:vAlign w:val="center"/>
            <w:hideMark/>
          </w:tcPr>
          <w:p w:rsidR="00B42CCA" w:rsidRPr="00263B4B" w:rsidRDefault="00B42CCA" w:rsidP="0052592E">
            <w:pPr>
              <w:jc w:val="center"/>
              <w:rPr>
                <w:rFonts w:ascii="Calibri" w:hAnsi="Calibri" w:cs="Calibri"/>
                <w:b/>
                <w:bCs/>
                <w:i/>
                <w:iCs/>
                <w:color w:val="000000"/>
                <w:sz w:val="18"/>
                <w:szCs w:val="18"/>
              </w:rPr>
            </w:pPr>
            <w:r w:rsidRPr="00263B4B">
              <w:rPr>
                <w:rFonts w:ascii="Calibri" w:hAnsi="Calibri" w:cs="Calibri"/>
                <w:b/>
                <w:bCs/>
                <w:i/>
                <w:iCs/>
                <w:color w:val="000000"/>
                <w:sz w:val="18"/>
                <w:szCs w:val="18"/>
              </w:rPr>
              <w:t>Муниципальное образование (район)</w:t>
            </w:r>
          </w:p>
        </w:tc>
        <w:tc>
          <w:tcPr>
            <w:tcW w:w="3543" w:type="dxa"/>
            <w:shd w:val="clear" w:color="auto" w:fill="auto"/>
            <w:vAlign w:val="center"/>
            <w:hideMark/>
          </w:tcPr>
          <w:p w:rsidR="00B42CCA" w:rsidRPr="00263B4B" w:rsidRDefault="00B42CCA" w:rsidP="0052592E">
            <w:pPr>
              <w:jc w:val="center"/>
              <w:rPr>
                <w:rFonts w:ascii="Calibri" w:hAnsi="Calibri" w:cs="Calibri"/>
                <w:b/>
                <w:bCs/>
                <w:i/>
                <w:iCs/>
                <w:color w:val="000000"/>
                <w:sz w:val="18"/>
                <w:szCs w:val="18"/>
              </w:rPr>
            </w:pPr>
            <w:r w:rsidRPr="00263B4B">
              <w:rPr>
                <w:rFonts w:ascii="Calibri" w:hAnsi="Calibri" w:cs="Calibri"/>
                <w:b/>
                <w:bCs/>
                <w:i/>
                <w:iCs/>
                <w:color w:val="000000"/>
                <w:sz w:val="18"/>
                <w:szCs w:val="18"/>
              </w:rPr>
              <w:t xml:space="preserve">Среднее значение удельного показателя стоимости, </w:t>
            </w:r>
            <w:proofErr w:type="spellStart"/>
            <w:r w:rsidRPr="00263B4B">
              <w:rPr>
                <w:rFonts w:ascii="Calibri" w:hAnsi="Calibri" w:cs="Calibri"/>
                <w:b/>
                <w:bCs/>
                <w:i/>
                <w:iCs/>
                <w:color w:val="000000"/>
                <w:sz w:val="18"/>
                <w:szCs w:val="18"/>
              </w:rPr>
              <w:t>руб</w:t>
            </w:r>
            <w:proofErr w:type="spellEnd"/>
            <w:r w:rsidRPr="00263B4B">
              <w:rPr>
                <w:rFonts w:ascii="Calibri" w:hAnsi="Calibri" w:cs="Calibri"/>
                <w:b/>
                <w:bCs/>
                <w:i/>
                <w:iCs/>
                <w:color w:val="000000"/>
                <w:sz w:val="18"/>
                <w:szCs w:val="18"/>
              </w:rPr>
              <w:t>/м</w:t>
            </w:r>
            <w:r w:rsidRPr="00263B4B">
              <w:rPr>
                <w:rFonts w:ascii="Calibri" w:hAnsi="Calibri" w:cs="Calibri"/>
                <w:b/>
                <w:bCs/>
                <w:i/>
                <w:iCs/>
                <w:color w:val="000000"/>
                <w:sz w:val="18"/>
                <w:szCs w:val="18"/>
                <w:vertAlign w:val="superscript"/>
              </w:rPr>
              <w:t>2</w:t>
            </w:r>
            <w:r w:rsidRPr="00263B4B">
              <w:rPr>
                <w:rFonts w:ascii="Calibri" w:hAnsi="Calibri" w:cs="Calibri"/>
                <w:b/>
                <w:bCs/>
                <w:i/>
                <w:iCs/>
                <w:color w:val="000000"/>
                <w:sz w:val="18"/>
                <w:szCs w:val="18"/>
              </w:rPr>
              <w:t>/</w:t>
            </w:r>
            <w:proofErr w:type="spellStart"/>
            <w:r w:rsidRPr="00263B4B">
              <w:rPr>
                <w:rFonts w:ascii="Calibri" w:hAnsi="Calibri" w:cs="Calibri"/>
                <w:b/>
                <w:bCs/>
                <w:i/>
                <w:iCs/>
                <w:color w:val="000000"/>
                <w:sz w:val="18"/>
                <w:szCs w:val="18"/>
              </w:rPr>
              <w:t>мес</w:t>
            </w:r>
            <w:proofErr w:type="spellEnd"/>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w:t>
            </w:r>
          </w:p>
        </w:tc>
        <w:tc>
          <w:tcPr>
            <w:tcW w:w="229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Донской</w:t>
            </w:r>
          </w:p>
        </w:tc>
        <w:tc>
          <w:tcPr>
            <w:tcW w:w="3543"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460</w:t>
            </w:r>
          </w:p>
        </w:tc>
      </w:tr>
      <w:tr w:rsidR="00263B4B" w:rsidRPr="00263B4B" w:rsidTr="00C353F4">
        <w:trPr>
          <w:trHeight w:val="255"/>
          <w:jc w:val="center"/>
        </w:trPr>
        <w:tc>
          <w:tcPr>
            <w:tcW w:w="9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2</w:t>
            </w:r>
          </w:p>
        </w:tc>
        <w:tc>
          <w:tcPr>
            <w:tcW w:w="2296" w:type="dxa"/>
            <w:shd w:val="clear" w:color="auto" w:fill="auto"/>
            <w:vAlign w:val="center"/>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Ефремовский</w:t>
            </w:r>
            <w:proofErr w:type="spellEnd"/>
          </w:p>
        </w:tc>
        <w:tc>
          <w:tcPr>
            <w:tcW w:w="3543"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780</w:t>
            </w:r>
          </w:p>
        </w:tc>
      </w:tr>
      <w:tr w:rsidR="00263B4B" w:rsidRPr="00263B4B" w:rsidTr="00C353F4">
        <w:trPr>
          <w:trHeight w:val="255"/>
          <w:jc w:val="center"/>
        </w:trPr>
        <w:tc>
          <w:tcPr>
            <w:tcW w:w="9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3</w:t>
            </w:r>
          </w:p>
        </w:tc>
        <w:tc>
          <w:tcPr>
            <w:tcW w:w="2296" w:type="dxa"/>
            <w:shd w:val="clear" w:color="auto" w:fill="auto"/>
            <w:vAlign w:val="center"/>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Новомосковский</w:t>
            </w:r>
            <w:proofErr w:type="spellEnd"/>
          </w:p>
        </w:tc>
        <w:tc>
          <w:tcPr>
            <w:tcW w:w="3543"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526</w:t>
            </w:r>
          </w:p>
        </w:tc>
      </w:tr>
      <w:tr w:rsidR="00263B4B" w:rsidRPr="00263B4B" w:rsidTr="00C353F4">
        <w:trPr>
          <w:trHeight w:val="255"/>
          <w:jc w:val="center"/>
        </w:trPr>
        <w:tc>
          <w:tcPr>
            <w:tcW w:w="9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4</w:t>
            </w:r>
          </w:p>
        </w:tc>
        <w:tc>
          <w:tcPr>
            <w:tcW w:w="2296" w:type="dxa"/>
            <w:shd w:val="clear" w:color="auto" w:fill="auto"/>
            <w:vAlign w:val="center"/>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Плавский</w:t>
            </w:r>
            <w:proofErr w:type="spellEnd"/>
          </w:p>
        </w:tc>
        <w:tc>
          <w:tcPr>
            <w:tcW w:w="3543"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840</w:t>
            </w:r>
          </w:p>
        </w:tc>
      </w:tr>
      <w:tr w:rsidR="00263B4B" w:rsidRPr="00263B4B" w:rsidTr="00C353F4">
        <w:trPr>
          <w:trHeight w:val="255"/>
          <w:jc w:val="center"/>
        </w:trPr>
        <w:tc>
          <w:tcPr>
            <w:tcW w:w="9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5</w:t>
            </w:r>
          </w:p>
        </w:tc>
        <w:tc>
          <w:tcPr>
            <w:tcW w:w="2296"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Тула</w:t>
            </w:r>
          </w:p>
        </w:tc>
        <w:tc>
          <w:tcPr>
            <w:tcW w:w="3543"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617</w:t>
            </w:r>
          </w:p>
        </w:tc>
      </w:tr>
      <w:tr w:rsidR="00263B4B" w:rsidRPr="00263B4B" w:rsidTr="00C353F4">
        <w:trPr>
          <w:trHeight w:val="255"/>
          <w:jc w:val="center"/>
        </w:trPr>
        <w:tc>
          <w:tcPr>
            <w:tcW w:w="9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6</w:t>
            </w:r>
          </w:p>
        </w:tc>
        <w:tc>
          <w:tcPr>
            <w:tcW w:w="2296" w:type="dxa"/>
            <w:shd w:val="clear" w:color="auto" w:fill="auto"/>
            <w:vAlign w:val="center"/>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Узловской</w:t>
            </w:r>
            <w:proofErr w:type="spellEnd"/>
          </w:p>
        </w:tc>
        <w:tc>
          <w:tcPr>
            <w:tcW w:w="3543"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600</w:t>
            </w:r>
          </w:p>
        </w:tc>
      </w:tr>
      <w:tr w:rsidR="00263B4B" w:rsidRPr="00263B4B" w:rsidTr="00C353F4">
        <w:trPr>
          <w:trHeight w:val="255"/>
          <w:jc w:val="center"/>
        </w:trPr>
        <w:tc>
          <w:tcPr>
            <w:tcW w:w="9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7</w:t>
            </w:r>
          </w:p>
        </w:tc>
        <w:tc>
          <w:tcPr>
            <w:tcW w:w="2296" w:type="dxa"/>
            <w:shd w:val="clear" w:color="auto" w:fill="auto"/>
            <w:vAlign w:val="center"/>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Щекинский</w:t>
            </w:r>
            <w:proofErr w:type="spellEnd"/>
          </w:p>
        </w:tc>
        <w:tc>
          <w:tcPr>
            <w:tcW w:w="3543"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780</w:t>
            </w:r>
          </w:p>
        </w:tc>
      </w:tr>
      <w:tr w:rsidR="00263B4B" w:rsidRPr="00263B4B" w:rsidTr="00C353F4">
        <w:trPr>
          <w:trHeight w:val="255"/>
          <w:jc w:val="center"/>
        </w:trPr>
        <w:tc>
          <w:tcPr>
            <w:tcW w:w="9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8</w:t>
            </w:r>
          </w:p>
        </w:tc>
        <w:tc>
          <w:tcPr>
            <w:tcW w:w="2296"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Ясногорский</w:t>
            </w:r>
          </w:p>
        </w:tc>
        <w:tc>
          <w:tcPr>
            <w:tcW w:w="3543"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600</w:t>
            </w:r>
          </w:p>
        </w:tc>
      </w:tr>
    </w:tbl>
    <w:p w:rsidR="00770FDD" w:rsidRDefault="0010443A" w:rsidP="0052592E">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263B4B" w:rsidP="0052592E">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462F0CAB" wp14:editId="77C8DD3A">
            <wp:extent cx="4640580" cy="2583180"/>
            <wp:effectExtent l="0" t="0" r="762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8717FC">
      <w:pPr>
        <w:pStyle w:val="a4"/>
        <w:spacing w:before="240" w:beforeAutospacing="0" w:after="120" w:afterAutospacing="0"/>
        <w:ind w:firstLine="709"/>
        <w:jc w:val="both"/>
        <w:rPr>
          <w:rFonts w:ascii="Arial" w:hAnsi="Arial" w:cs="Arial"/>
          <w:b/>
          <w:i/>
          <w:color w:val="000000"/>
          <w:sz w:val="20"/>
          <w:szCs w:val="20"/>
        </w:rPr>
      </w:pPr>
      <w:r>
        <w:rPr>
          <w:rFonts w:ascii="Arial" w:hAnsi="Arial" w:cs="Arial"/>
          <w:b/>
          <w:i/>
          <w:color w:val="000000"/>
          <w:sz w:val="20"/>
          <w:szCs w:val="20"/>
        </w:rPr>
        <w:lastRenderedPageBreak/>
        <w:t>Производственно-складская</w:t>
      </w:r>
    </w:p>
    <w:p w:rsidR="006D2535" w:rsidRPr="00F25DE9" w:rsidRDefault="006D2535" w:rsidP="008717FC">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w:t>
      </w:r>
      <w:r w:rsidR="00717ACB">
        <w:rPr>
          <w:rFonts w:ascii="Arial" w:hAnsi="Arial" w:cs="Arial"/>
          <w:sz w:val="20"/>
          <w:szCs w:val="20"/>
        </w:rPr>
        <w:t xml:space="preserve"> периода советской постройки</w:t>
      </w:r>
      <w:r w:rsidRPr="00F25DE9">
        <w:rPr>
          <w:rFonts w:ascii="Arial" w:hAnsi="Arial" w:cs="Arial"/>
          <w:sz w:val="20"/>
          <w:szCs w:val="20"/>
        </w:rPr>
        <w:t>,</w:t>
      </w:r>
      <w:r w:rsidR="00717ACB">
        <w:rPr>
          <w:rFonts w:ascii="Arial" w:hAnsi="Arial" w:cs="Arial"/>
          <w:sz w:val="20"/>
          <w:szCs w:val="20"/>
        </w:rPr>
        <w:t xml:space="preserve"> </w:t>
      </w:r>
      <w:r w:rsidR="00717ACB" w:rsidRPr="00717ACB">
        <w:rPr>
          <w:rFonts w:ascii="Arial" w:hAnsi="Arial" w:cs="Arial"/>
          <w:sz w:val="20"/>
          <w:szCs w:val="20"/>
        </w:rPr>
        <w:t>качественных предложений на рынке крайне мало</w:t>
      </w:r>
      <w:r w:rsidR="00717ACB">
        <w:rPr>
          <w:rFonts w:ascii="Arial" w:hAnsi="Arial" w:cs="Arial"/>
          <w:sz w:val="20"/>
          <w:szCs w:val="20"/>
        </w:rPr>
        <w:t>.</w:t>
      </w:r>
      <w:r w:rsidRPr="00F25DE9">
        <w:rPr>
          <w:rFonts w:ascii="Arial" w:hAnsi="Arial" w:cs="Arial"/>
          <w:sz w:val="20"/>
          <w:szCs w:val="20"/>
        </w:rPr>
        <w:t xml:space="preserve"> </w:t>
      </w:r>
      <w:r w:rsidR="00717ACB">
        <w:rPr>
          <w:rFonts w:ascii="Arial" w:hAnsi="Arial" w:cs="Arial"/>
          <w:sz w:val="20"/>
          <w:szCs w:val="20"/>
        </w:rPr>
        <w:t>Р</w:t>
      </w:r>
      <w:r w:rsidRPr="00F25DE9">
        <w:rPr>
          <w:rFonts w:ascii="Arial" w:hAnsi="Arial" w:cs="Arial"/>
          <w:sz w:val="20"/>
          <w:szCs w:val="20"/>
        </w:rPr>
        <w:t>еже встречаются отдельно стоящие здания. По муниципальным образования</w:t>
      </w:r>
      <w:r w:rsidR="00632133">
        <w:rPr>
          <w:rFonts w:ascii="Arial" w:hAnsi="Arial" w:cs="Arial"/>
          <w:sz w:val="20"/>
          <w:szCs w:val="20"/>
        </w:rPr>
        <w:t>м</w:t>
      </w:r>
      <w:r w:rsidRPr="00F25DE9">
        <w:rPr>
          <w:rFonts w:ascii="Arial" w:hAnsi="Arial" w:cs="Arial"/>
          <w:sz w:val="20"/>
          <w:szCs w:val="20"/>
        </w:rPr>
        <w:t xml:space="preserve"> области </w:t>
      </w:r>
      <w:r w:rsidR="00AE23BC">
        <w:rPr>
          <w:rFonts w:ascii="Arial" w:hAnsi="Arial" w:cs="Arial"/>
          <w:sz w:val="20"/>
          <w:szCs w:val="20"/>
        </w:rPr>
        <w:t>распределение предложений</w:t>
      </w:r>
      <w:r w:rsidRPr="00F25DE9">
        <w:rPr>
          <w:rFonts w:ascii="Arial" w:hAnsi="Arial" w:cs="Arial"/>
          <w:sz w:val="20"/>
          <w:szCs w:val="20"/>
        </w:rPr>
        <w:t xml:space="preserve"> выглядит следующим образом:</w:t>
      </w:r>
    </w:p>
    <w:p w:rsidR="006D2535" w:rsidRPr="00AD678B" w:rsidRDefault="006D2535" w:rsidP="008717FC">
      <w:pPr>
        <w:pStyle w:val="a4"/>
        <w:shd w:val="clear" w:color="auto" w:fill="FFFFFF"/>
        <w:spacing w:before="120" w:beforeAutospacing="0" w:after="120" w:afterAutospacing="0" w:line="147" w:lineRule="atLeast"/>
        <w:ind w:firstLine="425"/>
        <w:jc w:val="both"/>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10"/>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263B4B" w:rsidTr="0010443A">
        <w:trPr>
          <w:trHeight w:val="581"/>
          <w:jc w:val="center"/>
        </w:trPr>
        <w:tc>
          <w:tcPr>
            <w:tcW w:w="760" w:type="dxa"/>
            <w:shd w:val="clear" w:color="auto" w:fill="auto"/>
            <w:vAlign w:val="center"/>
            <w:hideMark/>
          </w:tcPr>
          <w:p w:rsidR="00770FDD" w:rsidRPr="00263B4B" w:rsidRDefault="00770FDD" w:rsidP="008717FC">
            <w:pPr>
              <w:jc w:val="both"/>
              <w:rPr>
                <w:rFonts w:asciiTheme="minorHAnsi" w:hAnsiTheme="minorHAnsi" w:cstheme="minorHAnsi"/>
                <w:b/>
                <w:bCs/>
                <w:i/>
                <w:iCs/>
                <w:color w:val="000000"/>
                <w:sz w:val="18"/>
                <w:szCs w:val="18"/>
              </w:rPr>
            </w:pPr>
            <w:r w:rsidRPr="00263B4B">
              <w:rPr>
                <w:rFonts w:asciiTheme="minorHAnsi" w:hAnsiTheme="minorHAnsi" w:cstheme="minorHAnsi"/>
                <w:b/>
                <w:bCs/>
                <w:i/>
                <w:iCs/>
                <w:color w:val="000000"/>
                <w:sz w:val="18"/>
                <w:szCs w:val="18"/>
              </w:rPr>
              <w:t>№ п/п</w:t>
            </w:r>
          </w:p>
        </w:tc>
        <w:tc>
          <w:tcPr>
            <w:tcW w:w="2080" w:type="dxa"/>
            <w:shd w:val="clear" w:color="auto" w:fill="auto"/>
            <w:vAlign w:val="center"/>
            <w:hideMark/>
          </w:tcPr>
          <w:p w:rsidR="00770FDD" w:rsidRPr="00263B4B" w:rsidRDefault="00770FDD" w:rsidP="008717FC">
            <w:pPr>
              <w:jc w:val="both"/>
              <w:rPr>
                <w:rFonts w:asciiTheme="minorHAnsi" w:hAnsiTheme="minorHAnsi" w:cstheme="minorHAnsi"/>
                <w:b/>
                <w:bCs/>
                <w:i/>
                <w:iCs/>
                <w:color w:val="000000"/>
                <w:sz w:val="18"/>
                <w:szCs w:val="18"/>
              </w:rPr>
            </w:pPr>
            <w:r w:rsidRPr="00263B4B">
              <w:rPr>
                <w:rFonts w:asciiTheme="minorHAnsi" w:hAnsiTheme="minorHAnsi" w:cstheme="minorHAnsi"/>
                <w:b/>
                <w:bCs/>
                <w:i/>
                <w:iCs/>
                <w:color w:val="000000"/>
                <w:sz w:val="18"/>
                <w:szCs w:val="18"/>
              </w:rPr>
              <w:t>Муниципальное образование (район)</w:t>
            </w:r>
          </w:p>
        </w:tc>
        <w:tc>
          <w:tcPr>
            <w:tcW w:w="3260" w:type="dxa"/>
            <w:shd w:val="clear" w:color="auto" w:fill="auto"/>
            <w:vAlign w:val="center"/>
            <w:hideMark/>
          </w:tcPr>
          <w:p w:rsidR="00770FDD" w:rsidRPr="00263B4B" w:rsidRDefault="00770FDD" w:rsidP="008717FC">
            <w:pPr>
              <w:jc w:val="both"/>
              <w:rPr>
                <w:rFonts w:asciiTheme="minorHAnsi" w:hAnsiTheme="minorHAnsi" w:cstheme="minorHAnsi"/>
                <w:b/>
                <w:bCs/>
                <w:i/>
                <w:iCs/>
                <w:color w:val="000000"/>
                <w:sz w:val="18"/>
                <w:szCs w:val="18"/>
              </w:rPr>
            </w:pPr>
            <w:r w:rsidRPr="00263B4B">
              <w:rPr>
                <w:rFonts w:asciiTheme="minorHAnsi" w:hAnsiTheme="minorHAnsi" w:cstheme="minorHAnsi"/>
                <w:b/>
                <w:bCs/>
                <w:i/>
                <w:iCs/>
                <w:color w:val="000000"/>
                <w:sz w:val="18"/>
                <w:szCs w:val="18"/>
              </w:rPr>
              <w:t xml:space="preserve">Среднее значение удельного показателя стоимости, </w:t>
            </w:r>
            <w:proofErr w:type="spellStart"/>
            <w:r w:rsidRPr="00263B4B">
              <w:rPr>
                <w:rFonts w:asciiTheme="minorHAnsi" w:hAnsiTheme="minorHAnsi" w:cstheme="minorHAnsi"/>
                <w:b/>
                <w:bCs/>
                <w:i/>
                <w:iCs/>
                <w:color w:val="000000"/>
                <w:sz w:val="18"/>
                <w:szCs w:val="18"/>
              </w:rPr>
              <w:t>руб</w:t>
            </w:r>
            <w:proofErr w:type="spellEnd"/>
            <w:r w:rsidRPr="00263B4B">
              <w:rPr>
                <w:rFonts w:asciiTheme="minorHAnsi" w:hAnsiTheme="minorHAnsi" w:cstheme="minorHAnsi"/>
                <w:b/>
                <w:bCs/>
                <w:i/>
                <w:iCs/>
                <w:color w:val="000000"/>
                <w:sz w:val="18"/>
                <w:szCs w:val="18"/>
              </w:rPr>
              <w:t>/м</w:t>
            </w:r>
            <w:r w:rsidRPr="00263B4B">
              <w:rPr>
                <w:rFonts w:asciiTheme="minorHAnsi" w:hAnsiTheme="minorHAnsi" w:cstheme="minorHAnsi"/>
                <w:b/>
                <w:bCs/>
                <w:i/>
                <w:iCs/>
                <w:color w:val="000000"/>
                <w:sz w:val="18"/>
                <w:szCs w:val="18"/>
                <w:vertAlign w:val="superscript"/>
              </w:rPr>
              <w:t>2</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Алексинский</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5 029</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2</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Богородицкий</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1 247</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3</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proofErr w:type="spellStart"/>
            <w:r w:rsidRPr="00263B4B">
              <w:rPr>
                <w:rFonts w:ascii="Calibri" w:hAnsi="Calibri" w:cs="Calibri"/>
                <w:color w:val="000000"/>
                <w:sz w:val="18"/>
                <w:szCs w:val="18"/>
              </w:rPr>
              <w:t>Веневский</w:t>
            </w:r>
            <w:proofErr w:type="spellEnd"/>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3 191</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4</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Донской</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24 752</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5</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Дубенский</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10 542</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6</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Заокский</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27 249</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7</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Киреевский</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7 400</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8</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Ленинский</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7 113</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9</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proofErr w:type="spellStart"/>
            <w:r w:rsidRPr="00263B4B">
              <w:rPr>
                <w:rFonts w:ascii="Calibri" w:hAnsi="Calibri" w:cs="Calibri"/>
                <w:color w:val="000000"/>
                <w:sz w:val="18"/>
                <w:szCs w:val="18"/>
              </w:rPr>
              <w:t>Новомосковский</w:t>
            </w:r>
            <w:proofErr w:type="spellEnd"/>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9 690</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10</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proofErr w:type="spellStart"/>
            <w:r w:rsidRPr="00263B4B">
              <w:rPr>
                <w:rFonts w:ascii="Calibri" w:hAnsi="Calibri" w:cs="Calibri"/>
                <w:color w:val="000000"/>
                <w:sz w:val="18"/>
                <w:szCs w:val="18"/>
              </w:rPr>
              <w:t>Плавский</w:t>
            </w:r>
            <w:proofErr w:type="spellEnd"/>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3 017</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11</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Суворовский</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10 337</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12</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Тула</w:t>
            </w:r>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15 112</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13</w:t>
            </w:r>
          </w:p>
        </w:tc>
        <w:tc>
          <w:tcPr>
            <w:tcW w:w="2080" w:type="dxa"/>
            <w:shd w:val="clear" w:color="auto" w:fill="auto"/>
            <w:vAlign w:val="center"/>
            <w:hideMark/>
          </w:tcPr>
          <w:p w:rsidR="00263B4B" w:rsidRPr="00263B4B" w:rsidRDefault="00263B4B" w:rsidP="008717FC">
            <w:pPr>
              <w:jc w:val="both"/>
              <w:rPr>
                <w:rFonts w:ascii="Calibri" w:hAnsi="Calibri" w:cs="Calibri"/>
                <w:color w:val="000000"/>
                <w:sz w:val="18"/>
                <w:szCs w:val="18"/>
              </w:rPr>
            </w:pPr>
            <w:proofErr w:type="spellStart"/>
            <w:r w:rsidRPr="00263B4B">
              <w:rPr>
                <w:rFonts w:ascii="Calibri" w:hAnsi="Calibri" w:cs="Calibri"/>
                <w:color w:val="000000"/>
                <w:sz w:val="18"/>
                <w:szCs w:val="18"/>
              </w:rPr>
              <w:t>Узловской</w:t>
            </w:r>
            <w:proofErr w:type="spellEnd"/>
          </w:p>
        </w:tc>
        <w:tc>
          <w:tcPr>
            <w:tcW w:w="3260" w:type="dxa"/>
            <w:shd w:val="clear" w:color="auto" w:fill="auto"/>
            <w:vAlign w:val="center"/>
            <w:hideMark/>
          </w:tcPr>
          <w:p w:rsidR="00263B4B" w:rsidRPr="00263B4B" w:rsidRDefault="00263B4B" w:rsidP="008717FC">
            <w:pPr>
              <w:jc w:val="both"/>
              <w:rPr>
                <w:rFonts w:ascii="Calibri" w:hAnsi="Calibri" w:cs="Calibri"/>
                <w:color w:val="000000"/>
                <w:sz w:val="18"/>
                <w:szCs w:val="18"/>
              </w:rPr>
            </w:pPr>
            <w:r w:rsidRPr="00263B4B">
              <w:rPr>
                <w:rFonts w:ascii="Calibri" w:hAnsi="Calibri" w:cs="Calibri"/>
                <w:color w:val="000000"/>
                <w:sz w:val="18"/>
                <w:szCs w:val="18"/>
              </w:rPr>
              <w:t>8 679</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14</w:t>
            </w:r>
          </w:p>
        </w:tc>
        <w:tc>
          <w:tcPr>
            <w:tcW w:w="2080" w:type="dxa"/>
            <w:shd w:val="clear" w:color="auto" w:fill="auto"/>
            <w:vAlign w:val="center"/>
            <w:hideMark/>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Чернский</w:t>
            </w:r>
            <w:proofErr w:type="spellEnd"/>
          </w:p>
        </w:tc>
        <w:tc>
          <w:tcPr>
            <w:tcW w:w="32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3 760</w:t>
            </w:r>
          </w:p>
        </w:tc>
      </w:tr>
      <w:tr w:rsidR="00263B4B" w:rsidRPr="00263B4B" w:rsidTr="00C353F4">
        <w:trPr>
          <w:trHeight w:val="255"/>
          <w:jc w:val="center"/>
        </w:trPr>
        <w:tc>
          <w:tcPr>
            <w:tcW w:w="7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15</w:t>
            </w:r>
          </w:p>
        </w:tc>
        <w:tc>
          <w:tcPr>
            <w:tcW w:w="2080" w:type="dxa"/>
            <w:shd w:val="clear" w:color="auto" w:fill="auto"/>
            <w:vAlign w:val="center"/>
            <w:hideMark/>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Щекинский</w:t>
            </w:r>
            <w:proofErr w:type="spellEnd"/>
          </w:p>
        </w:tc>
        <w:tc>
          <w:tcPr>
            <w:tcW w:w="32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5 775</w:t>
            </w:r>
          </w:p>
        </w:tc>
      </w:tr>
      <w:tr w:rsidR="00263B4B" w:rsidRPr="00263B4B" w:rsidTr="00C353F4">
        <w:trPr>
          <w:trHeight w:val="255"/>
          <w:jc w:val="center"/>
        </w:trPr>
        <w:tc>
          <w:tcPr>
            <w:tcW w:w="7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16</w:t>
            </w:r>
          </w:p>
        </w:tc>
        <w:tc>
          <w:tcPr>
            <w:tcW w:w="208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Ясногорский</w:t>
            </w:r>
          </w:p>
        </w:tc>
        <w:tc>
          <w:tcPr>
            <w:tcW w:w="32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8 613</w:t>
            </w:r>
          </w:p>
        </w:tc>
      </w:tr>
    </w:tbl>
    <w:p w:rsidR="00897A58" w:rsidRDefault="0010443A" w:rsidP="0052592E">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6D2535" w:rsidRPr="001C4BBA">
        <w:rPr>
          <w:rFonts w:asciiTheme="minorHAnsi" w:hAnsiTheme="minorHAnsi" w:cstheme="minorHAnsi"/>
          <w:b/>
          <w:i/>
          <w:sz w:val="22"/>
          <w:szCs w:val="22"/>
        </w:rPr>
        <w:t xml:space="preserve"> </w:t>
      </w:r>
      <w:r>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263B4B" w:rsidP="0052592E">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38279843" wp14:editId="137697C8">
            <wp:extent cx="5318760" cy="3558540"/>
            <wp:effectExtent l="0" t="0" r="152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8717FC">
      <w:pPr>
        <w:pStyle w:val="a4"/>
        <w:shd w:val="clear" w:color="auto" w:fill="FFFFFF"/>
        <w:spacing w:before="120" w:beforeAutospacing="0" w:after="120"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263B4B" w:rsidRDefault="00263B4B" w:rsidP="008717FC">
      <w:pPr>
        <w:pStyle w:val="a4"/>
        <w:shd w:val="clear" w:color="auto" w:fill="FFFFFF"/>
        <w:spacing w:before="96" w:beforeAutospacing="0" w:after="96" w:afterAutospacing="0" w:line="147" w:lineRule="atLeast"/>
        <w:ind w:firstLine="425"/>
        <w:jc w:val="both"/>
        <w:rPr>
          <w:rFonts w:ascii="Calibri" w:hAnsi="Calibri" w:cs="Calibri"/>
          <w:b/>
          <w:i/>
          <w:color w:val="000000"/>
          <w:sz w:val="22"/>
          <w:szCs w:val="22"/>
        </w:rPr>
      </w:pPr>
    </w:p>
    <w:p w:rsidR="00901A38" w:rsidRDefault="00901A38" w:rsidP="008717FC">
      <w:pPr>
        <w:pStyle w:val="a4"/>
        <w:shd w:val="clear" w:color="auto" w:fill="FFFFFF"/>
        <w:spacing w:before="96" w:beforeAutospacing="0" w:after="96" w:afterAutospacing="0" w:line="147" w:lineRule="atLeast"/>
        <w:ind w:firstLine="425"/>
        <w:jc w:val="both"/>
        <w:rPr>
          <w:rFonts w:ascii="Arial" w:hAnsi="Arial" w:cs="Arial"/>
          <w:sz w:val="20"/>
          <w:szCs w:val="20"/>
        </w:rPr>
      </w:pPr>
      <w:r w:rsidRPr="001C4BBA">
        <w:rPr>
          <w:rFonts w:ascii="Calibri" w:hAnsi="Calibri" w:cs="Calibri"/>
          <w:b/>
          <w:i/>
          <w:color w:val="000000"/>
          <w:sz w:val="22"/>
          <w:szCs w:val="22"/>
        </w:rPr>
        <w:lastRenderedPageBreak/>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1"/>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263B4B" w:rsidTr="00A3013B">
        <w:trPr>
          <w:trHeight w:val="523"/>
          <w:jc w:val="center"/>
        </w:trPr>
        <w:tc>
          <w:tcPr>
            <w:tcW w:w="960" w:type="dxa"/>
            <w:shd w:val="clear" w:color="auto" w:fill="auto"/>
            <w:vAlign w:val="center"/>
            <w:hideMark/>
          </w:tcPr>
          <w:p w:rsidR="00091D6E" w:rsidRPr="00263B4B" w:rsidRDefault="00091D6E" w:rsidP="0052592E">
            <w:pPr>
              <w:jc w:val="center"/>
              <w:rPr>
                <w:rFonts w:ascii="Calibri" w:hAnsi="Calibri" w:cs="Calibri"/>
                <w:b/>
                <w:bCs/>
                <w:i/>
                <w:iCs/>
                <w:color w:val="000000"/>
                <w:sz w:val="18"/>
                <w:szCs w:val="18"/>
              </w:rPr>
            </w:pPr>
            <w:r w:rsidRPr="00263B4B">
              <w:rPr>
                <w:rFonts w:ascii="Calibri" w:hAnsi="Calibri" w:cs="Calibri"/>
                <w:b/>
                <w:bCs/>
                <w:i/>
                <w:iCs/>
                <w:color w:val="000000"/>
                <w:sz w:val="18"/>
                <w:szCs w:val="18"/>
              </w:rPr>
              <w:t>№ п/п</w:t>
            </w:r>
          </w:p>
        </w:tc>
        <w:tc>
          <w:tcPr>
            <w:tcW w:w="2448" w:type="dxa"/>
            <w:shd w:val="clear" w:color="auto" w:fill="auto"/>
            <w:vAlign w:val="center"/>
            <w:hideMark/>
          </w:tcPr>
          <w:p w:rsidR="00091D6E" w:rsidRPr="00263B4B" w:rsidRDefault="00091D6E" w:rsidP="0052592E">
            <w:pPr>
              <w:jc w:val="center"/>
              <w:rPr>
                <w:rFonts w:ascii="Calibri" w:hAnsi="Calibri" w:cs="Calibri"/>
                <w:b/>
                <w:bCs/>
                <w:i/>
                <w:iCs/>
                <w:color w:val="000000"/>
                <w:sz w:val="18"/>
                <w:szCs w:val="18"/>
              </w:rPr>
            </w:pPr>
            <w:r w:rsidRPr="00263B4B">
              <w:rPr>
                <w:rFonts w:ascii="Calibri" w:hAnsi="Calibri" w:cs="Calibri"/>
                <w:b/>
                <w:bCs/>
                <w:i/>
                <w:iCs/>
                <w:color w:val="000000"/>
                <w:sz w:val="18"/>
                <w:szCs w:val="18"/>
              </w:rPr>
              <w:t>Муниципальное образование (район)</w:t>
            </w:r>
          </w:p>
        </w:tc>
        <w:tc>
          <w:tcPr>
            <w:tcW w:w="3686" w:type="dxa"/>
            <w:shd w:val="clear" w:color="auto" w:fill="auto"/>
            <w:vAlign w:val="center"/>
            <w:hideMark/>
          </w:tcPr>
          <w:p w:rsidR="00091D6E" w:rsidRPr="00263B4B" w:rsidRDefault="00091D6E" w:rsidP="0052592E">
            <w:pPr>
              <w:jc w:val="center"/>
              <w:rPr>
                <w:rFonts w:ascii="Calibri" w:hAnsi="Calibri" w:cs="Calibri"/>
                <w:b/>
                <w:bCs/>
                <w:i/>
                <w:iCs/>
                <w:color w:val="000000"/>
                <w:sz w:val="18"/>
                <w:szCs w:val="18"/>
              </w:rPr>
            </w:pPr>
            <w:r w:rsidRPr="00263B4B">
              <w:rPr>
                <w:rFonts w:ascii="Calibri" w:hAnsi="Calibri" w:cs="Calibri"/>
                <w:b/>
                <w:bCs/>
                <w:i/>
                <w:iCs/>
                <w:color w:val="000000"/>
                <w:sz w:val="18"/>
                <w:szCs w:val="18"/>
              </w:rPr>
              <w:t xml:space="preserve">Среднее значение удельного показателя стоимости, </w:t>
            </w:r>
            <w:proofErr w:type="spellStart"/>
            <w:r w:rsidRPr="00263B4B">
              <w:rPr>
                <w:rFonts w:ascii="Calibri" w:hAnsi="Calibri" w:cs="Calibri"/>
                <w:b/>
                <w:bCs/>
                <w:i/>
                <w:iCs/>
                <w:color w:val="000000"/>
                <w:sz w:val="18"/>
                <w:szCs w:val="18"/>
              </w:rPr>
              <w:t>руб</w:t>
            </w:r>
            <w:proofErr w:type="spellEnd"/>
            <w:r w:rsidRPr="00263B4B">
              <w:rPr>
                <w:rFonts w:ascii="Calibri" w:hAnsi="Calibri" w:cs="Calibri"/>
                <w:b/>
                <w:bCs/>
                <w:i/>
                <w:iCs/>
                <w:color w:val="000000"/>
                <w:sz w:val="18"/>
                <w:szCs w:val="18"/>
              </w:rPr>
              <w:t>/м</w:t>
            </w:r>
            <w:r w:rsidRPr="00263B4B">
              <w:rPr>
                <w:rFonts w:ascii="Calibri" w:hAnsi="Calibri" w:cs="Calibri"/>
                <w:b/>
                <w:bCs/>
                <w:i/>
                <w:iCs/>
                <w:color w:val="000000"/>
                <w:sz w:val="18"/>
                <w:szCs w:val="18"/>
                <w:vertAlign w:val="superscript"/>
              </w:rPr>
              <w:t>2</w:t>
            </w:r>
            <w:r w:rsidRPr="00263B4B">
              <w:rPr>
                <w:rFonts w:ascii="Calibri" w:hAnsi="Calibri" w:cs="Calibri"/>
                <w:b/>
                <w:bCs/>
                <w:i/>
                <w:iCs/>
                <w:color w:val="000000"/>
                <w:sz w:val="18"/>
                <w:szCs w:val="18"/>
              </w:rPr>
              <w:t>/</w:t>
            </w:r>
            <w:proofErr w:type="spellStart"/>
            <w:r w:rsidRPr="00263B4B">
              <w:rPr>
                <w:rFonts w:ascii="Calibri" w:hAnsi="Calibri" w:cs="Calibri"/>
                <w:b/>
                <w:bCs/>
                <w:i/>
                <w:iCs/>
                <w:color w:val="000000"/>
                <w:sz w:val="18"/>
                <w:szCs w:val="18"/>
              </w:rPr>
              <w:t>мес</w:t>
            </w:r>
            <w:proofErr w:type="spellEnd"/>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Алексинский</w:t>
            </w:r>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160</w:t>
            </w:r>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2</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Арсеноевский</w:t>
            </w:r>
            <w:proofErr w:type="spellEnd"/>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57</w:t>
            </w:r>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3</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Богородицкий</w:t>
            </w:r>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128</w:t>
            </w:r>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4</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Веневский</w:t>
            </w:r>
            <w:proofErr w:type="spellEnd"/>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100</w:t>
            </w:r>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5</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Заокский</w:t>
            </w:r>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76</w:t>
            </w:r>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6</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Киреевский</w:t>
            </w:r>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120</w:t>
            </w:r>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7</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Новомосковский</w:t>
            </w:r>
            <w:proofErr w:type="spellEnd"/>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167</w:t>
            </w:r>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8</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Тула</w:t>
            </w:r>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202</w:t>
            </w:r>
          </w:p>
        </w:tc>
      </w:tr>
      <w:tr w:rsidR="00263B4B" w:rsidRPr="00263B4B" w:rsidTr="00C353F4">
        <w:trPr>
          <w:trHeight w:val="255"/>
          <w:jc w:val="center"/>
        </w:trPr>
        <w:tc>
          <w:tcPr>
            <w:tcW w:w="960"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9</w:t>
            </w:r>
          </w:p>
        </w:tc>
        <w:tc>
          <w:tcPr>
            <w:tcW w:w="2448" w:type="dxa"/>
            <w:shd w:val="clear" w:color="auto" w:fill="auto"/>
            <w:vAlign w:val="center"/>
            <w:hideMark/>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Узловской</w:t>
            </w:r>
            <w:proofErr w:type="spellEnd"/>
          </w:p>
        </w:tc>
        <w:tc>
          <w:tcPr>
            <w:tcW w:w="3686" w:type="dxa"/>
            <w:shd w:val="clear" w:color="auto" w:fill="auto"/>
            <w:vAlign w:val="center"/>
            <w:hideMark/>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153</w:t>
            </w:r>
          </w:p>
        </w:tc>
      </w:tr>
      <w:tr w:rsidR="00263B4B" w:rsidRPr="00263B4B" w:rsidTr="00C353F4">
        <w:trPr>
          <w:trHeight w:val="255"/>
          <w:jc w:val="center"/>
        </w:trPr>
        <w:tc>
          <w:tcPr>
            <w:tcW w:w="960"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10</w:t>
            </w:r>
          </w:p>
        </w:tc>
        <w:tc>
          <w:tcPr>
            <w:tcW w:w="2448" w:type="dxa"/>
            <w:shd w:val="clear" w:color="auto" w:fill="auto"/>
            <w:vAlign w:val="center"/>
          </w:tcPr>
          <w:p w:rsidR="00263B4B" w:rsidRPr="00263B4B" w:rsidRDefault="00263B4B" w:rsidP="0052592E">
            <w:pPr>
              <w:jc w:val="center"/>
              <w:rPr>
                <w:rFonts w:ascii="Calibri" w:hAnsi="Calibri" w:cs="Calibri"/>
                <w:color w:val="000000"/>
                <w:sz w:val="18"/>
                <w:szCs w:val="18"/>
              </w:rPr>
            </w:pPr>
            <w:proofErr w:type="spellStart"/>
            <w:r w:rsidRPr="00263B4B">
              <w:rPr>
                <w:rFonts w:ascii="Calibri" w:hAnsi="Calibri" w:cs="Calibri"/>
                <w:color w:val="000000"/>
                <w:sz w:val="18"/>
                <w:szCs w:val="18"/>
              </w:rPr>
              <w:t>Щекинский</w:t>
            </w:r>
            <w:proofErr w:type="spellEnd"/>
          </w:p>
        </w:tc>
        <w:tc>
          <w:tcPr>
            <w:tcW w:w="3686" w:type="dxa"/>
            <w:shd w:val="clear" w:color="auto" w:fill="auto"/>
            <w:vAlign w:val="center"/>
          </w:tcPr>
          <w:p w:rsidR="00263B4B" w:rsidRPr="00263B4B" w:rsidRDefault="00263B4B" w:rsidP="0052592E">
            <w:pPr>
              <w:jc w:val="center"/>
              <w:rPr>
                <w:rFonts w:ascii="Calibri" w:hAnsi="Calibri" w:cs="Calibri"/>
                <w:color w:val="000000"/>
                <w:sz w:val="18"/>
                <w:szCs w:val="18"/>
              </w:rPr>
            </w:pPr>
            <w:r w:rsidRPr="00263B4B">
              <w:rPr>
                <w:rFonts w:ascii="Calibri" w:hAnsi="Calibri" w:cs="Calibri"/>
                <w:color w:val="000000"/>
                <w:sz w:val="18"/>
                <w:szCs w:val="18"/>
              </w:rPr>
              <w:t>128</w:t>
            </w:r>
          </w:p>
        </w:tc>
      </w:tr>
    </w:tbl>
    <w:p w:rsidR="00901A38" w:rsidRDefault="0010443A" w:rsidP="0052592E">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263B4B" w:rsidP="0052592E">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3FA40093" wp14:editId="2C933FBC">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8717FC">
      <w:pPr>
        <w:tabs>
          <w:tab w:val="left" w:pos="709"/>
        </w:tabs>
        <w:spacing w:before="240" w:after="120"/>
        <w:jc w:val="both"/>
        <w:rPr>
          <w:rFonts w:ascii="Arial" w:hAnsi="Arial" w:cs="Arial"/>
          <w:sz w:val="20"/>
          <w:szCs w:val="20"/>
        </w:rPr>
      </w:pPr>
      <w:r>
        <w:rPr>
          <w:rFonts w:ascii="Arial" w:hAnsi="Arial" w:cs="Arial"/>
          <w:sz w:val="20"/>
          <w:szCs w:val="20"/>
        </w:rPr>
        <w:tab/>
      </w:r>
      <w:r w:rsidR="00263B4B">
        <w:rPr>
          <w:rFonts w:ascii="Arial" w:hAnsi="Arial" w:cs="Arial"/>
          <w:sz w:val="20"/>
          <w:szCs w:val="20"/>
        </w:rPr>
        <w:t>Конец 2019 г</w:t>
      </w:r>
      <w:r w:rsidR="00A76CBF">
        <w:rPr>
          <w:rFonts w:ascii="Arial" w:hAnsi="Arial" w:cs="Arial"/>
          <w:sz w:val="20"/>
          <w:szCs w:val="20"/>
        </w:rPr>
        <w:t xml:space="preserve"> демонстрирует некоторое у</w:t>
      </w:r>
      <w:r w:rsidR="00C11F08">
        <w:rPr>
          <w:rFonts w:ascii="Arial" w:hAnsi="Arial" w:cs="Arial"/>
          <w:sz w:val="20"/>
          <w:szCs w:val="20"/>
        </w:rPr>
        <w:t>меньшение</w:t>
      </w:r>
      <w:r w:rsidR="00F64288">
        <w:rPr>
          <w:rFonts w:ascii="Arial" w:hAnsi="Arial" w:cs="Arial"/>
          <w:sz w:val="20"/>
          <w:szCs w:val="20"/>
        </w:rPr>
        <w:t xml:space="preserve"> числа</w:t>
      </w:r>
      <w:r w:rsidR="00A76CBF">
        <w:rPr>
          <w:rFonts w:ascii="Arial" w:hAnsi="Arial" w:cs="Arial"/>
          <w:sz w:val="20"/>
          <w:szCs w:val="20"/>
        </w:rPr>
        <w:t xml:space="preserve"> предложений. </w:t>
      </w:r>
      <w:r>
        <w:rPr>
          <w:rFonts w:ascii="Arial" w:hAnsi="Arial" w:cs="Arial"/>
          <w:sz w:val="20"/>
          <w:szCs w:val="20"/>
        </w:rPr>
        <w:t xml:space="preserve">По </w:t>
      </w:r>
      <w:r w:rsidR="00A76CBF">
        <w:rPr>
          <w:rFonts w:ascii="Arial" w:hAnsi="Arial" w:cs="Arial"/>
          <w:sz w:val="20"/>
          <w:szCs w:val="20"/>
        </w:rPr>
        <w:t xml:space="preserve">их </w:t>
      </w:r>
      <w:r>
        <w:rPr>
          <w:rFonts w:ascii="Arial" w:hAnsi="Arial" w:cs="Arial"/>
          <w:sz w:val="20"/>
          <w:szCs w:val="20"/>
        </w:rPr>
        <w:t>количеству</w:t>
      </w:r>
      <w:r w:rsidRPr="00BE4D39">
        <w:rPr>
          <w:rFonts w:ascii="Arial" w:hAnsi="Arial" w:cs="Arial"/>
          <w:sz w:val="20"/>
          <w:szCs w:val="20"/>
        </w:rPr>
        <w:t xml:space="preserve"> </w:t>
      </w:r>
      <w:r>
        <w:rPr>
          <w:rFonts w:ascii="Arial" w:hAnsi="Arial" w:cs="Arial"/>
          <w:sz w:val="20"/>
          <w:szCs w:val="20"/>
        </w:rPr>
        <w:t>в секторе</w:t>
      </w:r>
      <w:r w:rsidR="00A76CBF">
        <w:rPr>
          <w:rFonts w:ascii="Arial" w:hAnsi="Arial" w:cs="Arial"/>
          <w:sz w:val="20"/>
          <w:szCs w:val="20"/>
        </w:rPr>
        <w:t xml:space="preserve">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явный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w:t>
      </w:r>
      <w:r w:rsidR="00263B4B">
        <w:rPr>
          <w:rFonts w:ascii="Arial" w:hAnsi="Arial" w:cs="Arial"/>
          <w:sz w:val="20"/>
          <w:szCs w:val="20"/>
        </w:rPr>
        <w:t>269</w:t>
      </w:r>
      <w:r>
        <w:rPr>
          <w:rFonts w:ascii="Arial" w:hAnsi="Arial" w:cs="Arial"/>
          <w:sz w:val="20"/>
          <w:szCs w:val="20"/>
        </w:rPr>
        <w:t>/</w:t>
      </w:r>
      <w:r w:rsidR="00263B4B">
        <w:rPr>
          <w:rFonts w:ascii="Arial" w:hAnsi="Arial" w:cs="Arial"/>
          <w:sz w:val="20"/>
          <w:szCs w:val="20"/>
        </w:rPr>
        <w:t>87</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4E60B9">
        <w:rPr>
          <w:rFonts w:ascii="Arial" w:hAnsi="Arial" w:cs="Arial"/>
          <w:sz w:val="20"/>
          <w:szCs w:val="20"/>
        </w:rPr>
        <w:t>2</w:t>
      </w:r>
      <w:r w:rsidR="00263B4B">
        <w:rPr>
          <w:rFonts w:ascii="Arial" w:hAnsi="Arial" w:cs="Arial"/>
          <w:sz w:val="20"/>
          <w:szCs w:val="20"/>
        </w:rPr>
        <w:t>66</w:t>
      </w:r>
      <w:r>
        <w:rPr>
          <w:rFonts w:ascii="Arial" w:hAnsi="Arial" w:cs="Arial"/>
          <w:sz w:val="20"/>
          <w:szCs w:val="20"/>
        </w:rPr>
        <w:t>/</w:t>
      </w:r>
      <w:r w:rsidR="00263B4B">
        <w:rPr>
          <w:rFonts w:ascii="Arial" w:hAnsi="Arial" w:cs="Arial"/>
          <w:sz w:val="20"/>
          <w:szCs w:val="20"/>
        </w:rPr>
        <w:t>5</w:t>
      </w:r>
      <w:r w:rsidR="00A76CBF">
        <w:rPr>
          <w:rFonts w:ascii="Arial" w:hAnsi="Arial" w:cs="Arial"/>
          <w:sz w:val="20"/>
          <w:szCs w:val="20"/>
        </w:rPr>
        <w:t>5</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производственно</w:t>
      </w:r>
      <w:bookmarkStart w:id="0" w:name="_GoBack"/>
      <w:bookmarkEnd w:id="0"/>
      <w:r>
        <w:rPr>
          <w:rFonts w:ascii="Arial" w:hAnsi="Arial" w:cs="Arial"/>
          <w:sz w:val="20"/>
          <w:szCs w:val="20"/>
        </w:rPr>
        <w:t>–</w:t>
      </w:r>
      <w:r w:rsidRPr="00BE4D39">
        <w:rPr>
          <w:rFonts w:ascii="Arial" w:hAnsi="Arial" w:cs="Arial"/>
          <w:sz w:val="20"/>
          <w:szCs w:val="20"/>
        </w:rPr>
        <w:t>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4E60B9">
        <w:rPr>
          <w:rFonts w:ascii="Arial" w:hAnsi="Arial" w:cs="Arial"/>
          <w:sz w:val="20"/>
          <w:szCs w:val="20"/>
        </w:rPr>
        <w:t>2</w:t>
      </w:r>
      <w:r w:rsidR="00C7202D">
        <w:rPr>
          <w:rFonts w:ascii="Arial" w:hAnsi="Arial" w:cs="Arial"/>
          <w:sz w:val="20"/>
          <w:szCs w:val="20"/>
        </w:rPr>
        <w:t>29</w:t>
      </w:r>
      <w:r>
        <w:rPr>
          <w:rFonts w:ascii="Arial" w:hAnsi="Arial" w:cs="Arial"/>
          <w:sz w:val="20"/>
          <w:szCs w:val="20"/>
        </w:rPr>
        <w:t>/</w:t>
      </w:r>
      <w:r w:rsidR="004E60B9">
        <w:rPr>
          <w:rFonts w:ascii="Arial" w:hAnsi="Arial" w:cs="Arial"/>
          <w:sz w:val="20"/>
          <w:szCs w:val="20"/>
        </w:rPr>
        <w:t>1</w:t>
      </w:r>
      <w:r w:rsidR="00C7202D">
        <w:rPr>
          <w:rFonts w:ascii="Arial" w:hAnsi="Arial" w:cs="Arial"/>
          <w:sz w:val="20"/>
          <w:szCs w:val="20"/>
        </w:rPr>
        <w:t>18</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w:t>
      </w:r>
      <w:r w:rsidR="00C11F08">
        <w:rPr>
          <w:rFonts w:ascii="Arial" w:hAnsi="Arial" w:cs="Arial"/>
          <w:sz w:val="20"/>
          <w:szCs w:val="20"/>
        </w:rPr>
        <w:t>ение</w:t>
      </w:r>
      <w:r w:rsidR="003A26B8">
        <w:rPr>
          <w:rFonts w:ascii="Arial" w:hAnsi="Arial" w:cs="Arial"/>
          <w:sz w:val="20"/>
          <w:szCs w:val="20"/>
        </w:rPr>
        <w:t xml:space="preserve"> более-менее стабильн</w:t>
      </w:r>
      <w:r w:rsidR="00C11F08">
        <w:rPr>
          <w:rFonts w:ascii="Arial" w:hAnsi="Arial" w:cs="Arial"/>
          <w:sz w:val="20"/>
          <w:szCs w:val="20"/>
        </w:rPr>
        <w:t>ого</w:t>
      </w:r>
      <w:r w:rsidR="003A26B8">
        <w:rPr>
          <w:rFonts w:ascii="Arial" w:hAnsi="Arial" w:cs="Arial"/>
          <w:sz w:val="20"/>
          <w:szCs w:val="20"/>
        </w:rPr>
        <w:t xml:space="preserve"> доход</w:t>
      </w:r>
      <w:r w:rsidR="00C11F08">
        <w:rPr>
          <w:rFonts w:ascii="Arial" w:hAnsi="Arial" w:cs="Arial"/>
          <w:sz w:val="20"/>
          <w:szCs w:val="20"/>
        </w:rPr>
        <w:t>а</w:t>
      </w:r>
      <w:r w:rsidR="003A26B8">
        <w:rPr>
          <w:rFonts w:ascii="Arial" w:hAnsi="Arial" w:cs="Arial"/>
          <w:sz w:val="20"/>
          <w:szCs w:val="20"/>
        </w:rPr>
        <w:t xml:space="preserve"> единовременной выгоде от продажи объектов.</w:t>
      </w:r>
    </w:p>
    <w:p w:rsidR="002943BF" w:rsidRPr="00F25DE9" w:rsidRDefault="00FF5C7A" w:rsidP="008717FC">
      <w:pPr>
        <w:tabs>
          <w:tab w:val="left" w:pos="709"/>
        </w:tabs>
        <w:spacing w:before="12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8717FC">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8717FC">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8717FC">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8717FC">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717FC">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w:t>
      </w:r>
      <w:r w:rsidR="00192802">
        <w:rPr>
          <w:rFonts w:ascii="Arial" w:hAnsi="Arial" w:cs="Arial"/>
          <w:i/>
          <w:sz w:val="20"/>
          <w:szCs w:val="20"/>
        </w:rPr>
        <w:t xml:space="preserve"> </w:t>
      </w:r>
      <w:r w:rsidRPr="002943BF">
        <w:rPr>
          <w:rFonts w:ascii="Arial" w:hAnsi="Arial" w:cs="Arial"/>
          <w:i/>
          <w:sz w:val="20"/>
          <w:szCs w:val="20"/>
        </w:rPr>
        <w:t xml:space="preserve">Этот фактор </w:t>
      </w:r>
      <w:r w:rsidRPr="002943BF">
        <w:rPr>
          <w:rFonts w:ascii="Arial" w:hAnsi="Arial" w:cs="Arial"/>
          <w:i/>
          <w:sz w:val="20"/>
          <w:szCs w:val="20"/>
        </w:rPr>
        <w:lastRenderedPageBreak/>
        <w:t>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717FC">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8717FC">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В зависимости от типа производства могут быть учтены и другие ценообразующие факторы (наличие железнодорожной ветки, высота потолков, наличие кранов и т.д.).</w:t>
      </w:r>
    </w:p>
    <w:p w:rsidR="002943BF" w:rsidRPr="00F25DE9" w:rsidRDefault="002943BF" w:rsidP="008717FC">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8717FC">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8717FC">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8717FC">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8717FC">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8717FC">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8717FC">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8717FC">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8717FC">
      <w:pPr>
        <w:pStyle w:val="a4"/>
        <w:spacing w:before="240" w:beforeAutospacing="0" w:after="120" w:afterAutospacing="0"/>
        <w:ind w:firstLine="709"/>
        <w:jc w:val="both"/>
        <w:rPr>
          <w:rFonts w:ascii="Arial" w:hAnsi="Arial" w:cs="Arial"/>
          <w:b/>
          <w:i/>
          <w:color w:val="000000"/>
          <w:sz w:val="20"/>
          <w:szCs w:val="20"/>
        </w:rPr>
      </w:pPr>
      <w:r w:rsidRPr="0078680F">
        <w:rPr>
          <w:rFonts w:ascii="Arial" w:hAnsi="Arial" w:cs="Arial"/>
          <w:b/>
          <w:i/>
          <w:color w:val="000000"/>
          <w:sz w:val="20"/>
          <w:szCs w:val="20"/>
        </w:rPr>
        <w:t>Земельные участки</w:t>
      </w:r>
      <w:r>
        <w:rPr>
          <w:rFonts w:ascii="Arial" w:hAnsi="Arial" w:cs="Arial"/>
          <w:b/>
          <w:i/>
          <w:color w:val="000000"/>
          <w:sz w:val="20"/>
          <w:szCs w:val="20"/>
        </w:rPr>
        <w:t xml:space="preserve"> коммерческого назначения</w:t>
      </w:r>
    </w:p>
    <w:p w:rsidR="006B1C9D" w:rsidRPr="00A54232" w:rsidRDefault="006B1C9D" w:rsidP="008717FC">
      <w:pPr>
        <w:pStyle w:val="a4"/>
        <w:spacing w:before="120" w:beforeAutospacing="0" w:after="120" w:afterAutospacing="0"/>
        <w:ind w:firstLine="709"/>
        <w:jc w:val="both"/>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r w:rsidRPr="00632133">
        <w:rPr>
          <w:rFonts w:ascii="Arial" w:hAnsi="Arial" w:cs="Arial"/>
          <w:i/>
          <w:sz w:val="20"/>
          <w:szCs w:val="20"/>
        </w:rPr>
        <w:t>инвестиционной политики Тульской области</w:t>
      </w:r>
      <w:r w:rsidR="00632133">
        <w:rPr>
          <w:rStyle w:val="af3"/>
          <w:rFonts w:ascii="Arial" w:hAnsi="Arial" w:cs="Arial"/>
          <w:color w:val="000000"/>
          <w:sz w:val="20"/>
          <w:szCs w:val="20"/>
        </w:rPr>
        <w:footnoteReference w:id="12"/>
      </w:r>
    </w:p>
    <w:p w:rsidR="009D2BA8" w:rsidRDefault="00E746F4" w:rsidP="008717FC">
      <w:pPr>
        <w:pStyle w:val="a4"/>
        <w:spacing w:before="120" w:beforeAutospacing="0" w:after="120" w:afterAutospacing="0"/>
        <w:ind w:firstLine="709"/>
        <w:jc w:val="both"/>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8717FC">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8717FC">
      <w:pPr>
        <w:pStyle w:val="a4"/>
        <w:spacing w:before="120" w:beforeAutospacing="0" w:after="120" w:afterAutospacing="0"/>
        <w:ind w:firstLine="709"/>
        <w:jc w:val="both"/>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r w:rsidR="00E746F4" w:rsidRPr="00632133">
        <w:rPr>
          <w:rFonts w:ascii="Arial" w:hAnsi="Arial" w:cs="Arial"/>
          <w:i/>
          <w:sz w:val="20"/>
          <w:szCs w:val="20"/>
        </w:rPr>
        <w:t>индустриальны</w:t>
      </w:r>
      <w:r w:rsidR="006F6146" w:rsidRPr="00632133">
        <w:rPr>
          <w:rFonts w:ascii="Arial" w:hAnsi="Arial" w:cs="Arial"/>
          <w:i/>
          <w:sz w:val="20"/>
          <w:szCs w:val="20"/>
        </w:rPr>
        <w:t>х</w:t>
      </w:r>
      <w:r w:rsidR="00E746F4" w:rsidRPr="00632133">
        <w:rPr>
          <w:rFonts w:ascii="Arial" w:hAnsi="Arial" w:cs="Arial"/>
          <w:i/>
          <w:sz w:val="20"/>
          <w:szCs w:val="20"/>
        </w:rPr>
        <w:t xml:space="preserve"> пар</w:t>
      </w:r>
      <w:r w:rsidR="006B1C9D" w:rsidRPr="00632133">
        <w:rPr>
          <w:rFonts w:ascii="Arial" w:hAnsi="Arial" w:cs="Arial"/>
          <w:i/>
          <w:sz w:val="20"/>
          <w:szCs w:val="20"/>
        </w:rPr>
        <w:t>ков</w:t>
      </w:r>
      <w:r w:rsidR="00632133">
        <w:rPr>
          <w:rStyle w:val="af3"/>
          <w:rFonts w:ascii="Arial" w:hAnsi="Arial" w:cs="Arial"/>
          <w:i/>
          <w:color w:val="000000"/>
          <w:sz w:val="20"/>
          <w:szCs w:val="20"/>
        </w:rPr>
        <w:footnoteReference w:id="13"/>
      </w:r>
      <w:r w:rsidR="00E746F4" w:rsidRPr="009D2BA8">
        <w:rPr>
          <w:rFonts w:ascii="Arial" w:hAnsi="Arial" w:cs="Arial"/>
          <w:i/>
          <w:color w:val="000000"/>
          <w:sz w:val="20"/>
          <w:szCs w:val="20"/>
        </w:rPr>
        <w:t>.</w:t>
      </w:r>
      <w:r w:rsidRPr="009D2BA8">
        <w:t xml:space="preserve"> </w:t>
      </w:r>
    </w:p>
    <w:p w:rsidR="009D2BA8" w:rsidRPr="009D2BA8" w:rsidRDefault="009D2BA8" w:rsidP="008717FC">
      <w:pPr>
        <w:pStyle w:val="a4"/>
        <w:spacing w:before="120" w:beforeAutospacing="0" w:after="0" w:afterAutospacing="0"/>
        <w:ind w:firstLine="709"/>
        <w:jc w:val="both"/>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8717FC">
      <w:pPr>
        <w:pStyle w:val="a4"/>
        <w:spacing w:before="120" w:beforeAutospacing="0" w:after="0" w:afterAutospacing="0"/>
        <w:ind w:firstLine="709"/>
        <w:jc w:val="both"/>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8717FC">
      <w:pPr>
        <w:pStyle w:val="a4"/>
        <w:spacing w:before="120" w:beforeAutospacing="0" w:after="0" w:afterAutospacing="0"/>
        <w:ind w:firstLine="709"/>
        <w:jc w:val="both"/>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Default="00D60274" w:rsidP="008717FC">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01.01.201</w:t>
      </w:r>
      <w:r w:rsidR="00F64288">
        <w:rPr>
          <w:rFonts w:ascii="Arial" w:hAnsi="Arial" w:cs="Arial"/>
          <w:color w:val="000000"/>
          <w:sz w:val="20"/>
          <w:szCs w:val="20"/>
        </w:rPr>
        <w:t>9</w:t>
      </w:r>
      <w:r w:rsidR="004C729F" w:rsidRPr="004C729F">
        <w:rPr>
          <w:rFonts w:ascii="Arial" w:hAnsi="Arial" w:cs="Arial"/>
          <w:color w:val="000000"/>
          <w:sz w:val="20"/>
          <w:szCs w:val="20"/>
        </w:rPr>
        <w:t xml:space="preserve"> составила 2567,9 тыс. га, в том числе сельхозугодий 1972,9 тыс. га, пашни 1554,4 тыс. га, залежи 7,6 тыс. га, многолетних насаждений 45 тыс. га, сенокосов 67,9 тыс. га, пастбищ 29</w:t>
      </w:r>
      <w:r w:rsidR="00F64288">
        <w:rPr>
          <w:rFonts w:ascii="Arial" w:hAnsi="Arial" w:cs="Arial"/>
          <w:color w:val="000000"/>
          <w:sz w:val="20"/>
          <w:szCs w:val="20"/>
        </w:rPr>
        <w:t>6,1</w:t>
      </w:r>
      <w:r w:rsidR="004C729F" w:rsidRPr="004C729F">
        <w:rPr>
          <w:rFonts w:ascii="Arial" w:hAnsi="Arial" w:cs="Arial"/>
          <w:color w:val="000000"/>
          <w:sz w:val="20"/>
          <w:szCs w:val="20"/>
        </w:rPr>
        <w:t xml:space="preserve"> тыс. га.</w:t>
      </w:r>
    </w:p>
    <w:p w:rsidR="00F64288" w:rsidRDefault="00F64288" w:rsidP="008717FC">
      <w:pPr>
        <w:pStyle w:val="a4"/>
        <w:spacing w:before="120" w:beforeAutospacing="0" w:after="120" w:afterAutospacing="0"/>
        <w:ind w:firstLine="709"/>
        <w:jc w:val="both"/>
        <w:rPr>
          <w:rFonts w:ascii="Arial" w:hAnsi="Arial" w:cs="Arial"/>
          <w:color w:val="000000"/>
          <w:sz w:val="20"/>
          <w:szCs w:val="20"/>
        </w:rPr>
      </w:pPr>
      <w:r w:rsidRPr="00F64288">
        <w:rPr>
          <w:rFonts w:ascii="Arial" w:hAnsi="Arial" w:cs="Arial"/>
          <w:color w:val="000000"/>
          <w:sz w:val="20"/>
          <w:szCs w:val="20"/>
        </w:rPr>
        <w:t>Земли сельскохозяйственного назначения занимают две трети территории области - 72,2 %, на земли населенных пунктов приходится 9,2%, промышленности и иного специального назначения – 2,6 %, земли особо охраняемых территорий и объектов – 0,2 %, лесного фонда – 11 %, водного фонда – 0,1%, запаса – 4,7 %</w:t>
      </w:r>
    </w:p>
    <w:p w:rsidR="00817095" w:rsidRPr="00D60274" w:rsidRDefault="00817095" w:rsidP="008717FC">
      <w:pPr>
        <w:pStyle w:val="a4"/>
        <w:spacing w:before="120" w:beforeAutospacing="0" w:after="120" w:afterAutospacing="0"/>
        <w:ind w:firstLine="709"/>
        <w:jc w:val="both"/>
        <w:rPr>
          <w:rFonts w:ascii="Arial" w:hAnsi="Arial" w:cs="Arial"/>
          <w:color w:val="000000"/>
          <w:sz w:val="20"/>
          <w:szCs w:val="20"/>
        </w:rPr>
      </w:pPr>
      <w:r w:rsidRPr="00817095">
        <w:rPr>
          <w:rFonts w:ascii="Arial" w:hAnsi="Arial" w:cs="Arial"/>
          <w:color w:val="000000"/>
          <w:sz w:val="20"/>
          <w:szCs w:val="20"/>
        </w:rPr>
        <w:t>Почвенный покров области представлен в основном черноземными, серыми лесными почвами, занимающими соответственно 37,9% и 30,4% площади сельскохозяйственных угодий. Большинство почв по механическому составу - тяжелые суглинки (38,5%). В число административно- территориальных единиц входят: 103 муниципальных образования, из них 19 муниципальных районов, 7 городских округов, 23 городских и 54 сельских поселений.</w:t>
      </w:r>
    </w:p>
    <w:p w:rsidR="00817095" w:rsidRDefault="00817095" w:rsidP="008717FC">
      <w:pPr>
        <w:pStyle w:val="29"/>
        <w:spacing w:before="240" w:after="120"/>
        <w:ind w:firstLine="720"/>
        <w:jc w:val="both"/>
        <w:rPr>
          <w:rFonts w:ascii="Times New Roman" w:hAnsi="Times New Roman"/>
          <w:b/>
          <w:i/>
        </w:rPr>
      </w:pPr>
    </w:p>
    <w:p w:rsidR="00817095" w:rsidRDefault="00817095" w:rsidP="008717FC">
      <w:pPr>
        <w:pStyle w:val="29"/>
        <w:spacing w:before="240" w:after="120"/>
        <w:ind w:firstLine="720"/>
        <w:jc w:val="both"/>
        <w:rPr>
          <w:rFonts w:ascii="Times New Roman" w:hAnsi="Times New Roman"/>
          <w:b/>
          <w:i/>
        </w:rPr>
      </w:pPr>
    </w:p>
    <w:p w:rsidR="00817095" w:rsidRDefault="00817095" w:rsidP="008717FC">
      <w:pPr>
        <w:pStyle w:val="29"/>
        <w:spacing w:before="240" w:after="120"/>
        <w:ind w:firstLine="720"/>
        <w:jc w:val="both"/>
        <w:rPr>
          <w:rFonts w:ascii="Times New Roman" w:hAnsi="Times New Roman"/>
          <w:b/>
          <w:i/>
        </w:rPr>
      </w:pPr>
    </w:p>
    <w:p w:rsidR="00593054" w:rsidRPr="00593054" w:rsidRDefault="00593054" w:rsidP="008717FC">
      <w:pPr>
        <w:pStyle w:val="29"/>
        <w:spacing w:before="240" w:after="120"/>
        <w:ind w:firstLine="720"/>
        <w:jc w:val="both"/>
        <w:rPr>
          <w:rFonts w:ascii="Arial" w:hAnsi="Arial" w:cs="Arial"/>
          <w:b/>
          <w:i/>
          <w:color w:val="000000"/>
        </w:rPr>
      </w:pPr>
      <w:r w:rsidRPr="00593054">
        <w:rPr>
          <w:rFonts w:ascii="Times New Roman" w:hAnsi="Times New Roman"/>
          <w:b/>
          <w:i/>
        </w:rPr>
        <w:lastRenderedPageBreak/>
        <w:t>Схема административного деления Тульской области</w:t>
      </w:r>
      <w:r>
        <w:rPr>
          <w:rStyle w:val="af3"/>
          <w:rFonts w:ascii="Arial" w:hAnsi="Arial" w:cs="Arial"/>
          <w:b/>
          <w:i/>
          <w:color w:val="000000"/>
        </w:rPr>
        <w:footnoteReference w:id="14"/>
      </w:r>
    </w:p>
    <w:p w:rsidR="00593054" w:rsidRDefault="00593054" w:rsidP="008717FC">
      <w:pPr>
        <w:pStyle w:val="a4"/>
        <w:shd w:val="clear" w:color="auto" w:fill="FFFFFF"/>
        <w:spacing w:before="120" w:beforeAutospacing="0" w:after="120" w:afterAutospacing="0" w:line="147" w:lineRule="atLeast"/>
        <w:ind w:firstLine="425"/>
        <w:jc w:val="both"/>
        <w:rPr>
          <w:rFonts w:ascii="Arial" w:hAnsi="Arial" w:cs="Arial"/>
          <w:b/>
          <w:i/>
        </w:rPr>
      </w:pPr>
      <w:r>
        <w:rPr>
          <w:noProof/>
        </w:rPr>
        <w:drawing>
          <wp:inline distT="0" distB="0" distL="0" distR="0">
            <wp:extent cx="6373108" cy="549402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4792" cy="5504093"/>
                    </a:xfrm>
                    <a:prstGeom prst="rect">
                      <a:avLst/>
                    </a:prstGeom>
                    <a:noFill/>
                    <a:ln>
                      <a:noFill/>
                    </a:ln>
                  </pic:spPr>
                </pic:pic>
              </a:graphicData>
            </a:graphic>
          </wp:inline>
        </w:drawing>
      </w:r>
    </w:p>
    <w:p w:rsidR="00593054" w:rsidRPr="00593054" w:rsidRDefault="00593054" w:rsidP="008717FC">
      <w:pPr>
        <w:pStyle w:val="a4"/>
        <w:shd w:val="clear" w:color="auto" w:fill="FFFFFF"/>
        <w:spacing w:before="120" w:beforeAutospacing="0" w:after="120" w:afterAutospacing="0" w:line="147" w:lineRule="atLeast"/>
        <w:ind w:firstLine="425"/>
        <w:jc w:val="both"/>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8717FC">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r w:rsidR="003E5399">
        <w:rPr>
          <w:rFonts w:ascii="Arial" w:hAnsi="Arial" w:cs="Arial"/>
          <w:sz w:val="20"/>
          <w:szCs w:val="20"/>
        </w:rPr>
        <w:t>.</w:t>
      </w:r>
    </w:p>
    <w:p w:rsidR="00AB5C7D" w:rsidRPr="00AB5C7D" w:rsidRDefault="00D60274" w:rsidP="008717FC">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5"/>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8717FC">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8717FC">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8717FC">
      <w:pPr>
        <w:pStyle w:val="a4"/>
        <w:shd w:val="clear" w:color="auto" w:fill="FFFFFF"/>
        <w:spacing w:before="120" w:beforeAutospacing="0" w:after="120" w:afterAutospacing="0" w:line="147" w:lineRule="atLeast"/>
        <w:ind w:firstLine="425"/>
        <w:jc w:val="both"/>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841674" w:rsidTr="00170CE3">
        <w:trPr>
          <w:trHeight w:val="403"/>
          <w:tblHeader/>
          <w:jc w:val="center"/>
        </w:trPr>
        <w:tc>
          <w:tcPr>
            <w:tcW w:w="900" w:type="dxa"/>
            <w:shd w:val="clear" w:color="auto" w:fill="auto"/>
            <w:vAlign w:val="center"/>
            <w:hideMark/>
          </w:tcPr>
          <w:p w:rsidR="00B97CC1" w:rsidRPr="00841674" w:rsidRDefault="00B97CC1" w:rsidP="008717FC">
            <w:pPr>
              <w:jc w:val="both"/>
              <w:rPr>
                <w:rFonts w:ascii="Calibri" w:hAnsi="Calibri" w:cs="Calibri"/>
                <w:b/>
                <w:bCs/>
                <w:i/>
                <w:iCs/>
                <w:color w:val="000000"/>
                <w:sz w:val="18"/>
                <w:szCs w:val="18"/>
              </w:rPr>
            </w:pPr>
            <w:r w:rsidRPr="00841674">
              <w:rPr>
                <w:rFonts w:ascii="Calibri" w:hAnsi="Calibri" w:cs="Calibri"/>
                <w:b/>
                <w:bCs/>
                <w:i/>
                <w:iCs/>
                <w:color w:val="000000"/>
                <w:sz w:val="18"/>
                <w:szCs w:val="18"/>
              </w:rPr>
              <w:t>№ п/п</w:t>
            </w:r>
          </w:p>
        </w:tc>
        <w:tc>
          <w:tcPr>
            <w:tcW w:w="2745" w:type="dxa"/>
            <w:shd w:val="clear" w:color="auto" w:fill="auto"/>
            <w:vAlign w:val="center"/>
            <w:hideMark/>
          </w:tcPr>
          <w:p w:rsidR="00B97CC1" w:rsidRPr="00841674" w:rsidRDefault="00B97CC1" w:rsidP="008717FC">
            <w:pPr>
              <w:jc w:val="both"/>
              <w:rPr>
                <w:rFonts w:ascii="Calibri" w:hAnsi="Calibri" w:cs="Calibri"/>
                <w:b/>
                <w:bCs/>
                <w:i/>
                <w:iCs/>
                <w:color w:val="000000"/>
                <w:sz w:val="18"/>
                <w:szCs w:val="18"/>
              </w:rPr>
            </w:pPr>
            <w:r w:rsidRPr="00841674">
              <w:rPr>
                <w:rFonts w:ascii="Calibri" w:hAnsi="Calibri" w:cs="Calibri"/>
                <w:b/>
                <w:bCs/>
                <w:i/>
                <w:iCs/>
                <w:color w:val="000000"/>
                <w:sz w:val="18"/>
                <w:szCs w:val="18"/>
              </w:rPr>
              <w:t>Муниципальное образование (район)</w:t>
            </w:r>
          </w:p>
        </w:tc>
        <w:tc>
          <w:tcPr>
            <w:tcW w:w="3337" w:type="dxa"/>
            <w:shd w:val="clear" w:color="auto" w:fill="auto"/>
            <w:vAlign w:val="center"/>
            <w:hideMark/>
          </w:tcPr>
          <w:p w:rsidR="00B97CC1" w:rsidRPr="00841674" w:rsidRDefault="00B97CC1" w:rsidP="008717FC">
            <w:pPr>
              <w:jc w:val="both"/>
              <w:rPr>
                <w:rFonts w:ascii="Calibri" w:hAnsi="Calibri" w:cs="Calibri"/>
                <w:b/>
                <w:bCs/>
                <w:i/>
                <w:iCs/>
                <w:color w:val="000000"/>
                <w:sz w:val="18"/>
                <w:szCs w:val="18"/>
              </w:rPr>
            </w:pPr>
            <w:r w:rsidRPr="00841674">
              <w:rPr>
                <w:rFonts w:ascii="Calibri" w:hAnsi="Calibri" w:cs="Calibri"/>
                <w:b/>
                <w:bCs/>
                <w:i/>
                <w:iCs/>
                <w:color w:val="000000"/>
                <w:sz w:val="18"/>
                <w:szCs w:val="18"/>
              </w:rPr>
              <w:t xml:space="preserve">Среднее значение удельного показателя стоимости, </w:t>
            </w:r>
            <w:proofErr w:type="spellStart"/>
            <w:r w:rsidRPr="00841674">
              <w:rPr>
                <w:rFonts w:ascii="Calibri" w:hAnsi="Calibri" w:cs="Calibri"/>
                <w:b/>
                <w:bCs/>
                <w:i/>
                <w:iCs/>
                <w:color w:val="000000"/>
                <w:sz w:val="18"/>
                <w:szCs w:val="18"/>
              </w:rPr>
              <w:t>руб</w:t>
            </w:r>
            <w:proofErr w:type="spellEnd"/>
            <w:r w:rsidRPr="00841674">
              <w:rPr>
                <w:rFonts w:ascii="Calibri" w:hAnsi="Calibri" w:cs="Calibri"/>
                <w:b/>
                <w:bCs/>
                <w:i/>
                <w:iCs/>
                <w:color w:val="000000"/>
                <w:sz w:val="18"/>
                <w:szCs w:val="18"/>
              </w:rPr>
              <w:t>/м</w:t>
            </w:r>
            <w:r w:rsidRPr="00841674">
              <w:rPr>
                <w:rFonts w:ascii="Calibri" w:hAnsi="Calibri" w:cs="Calibri"/>
                <w:b/>
                <w:bCs/>
                <w:i/>
                <w:iCs/>
                <w:color w:val="000000"/>
                <w:sz w:val="18"/>
                <w:szCs w:val="18"/>
                <w:vertAlign w:val="superscript"/>
              </w:rPr>
              <w:t>2</w:t>
            </w:r>
          </w:p>
        </w:tc>
      </w:tr>
      <w:tr w:rsidR="00841674" w:rsidRPr="00841674" w:rsidTr="00BF2049">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1</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88,0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2</w:t>
            </w:r>
          </w:p>
        </w:tc>
        <w:tc>
          <w:tcPr>
            <w:tcW w:w="2745"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Белевский</w:t>
            </w:r>
          </w:p>
        </w:tc>
        <w:tc>
          <w:tcPr>
            <w:tcW w:w="3337"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696,6</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3</w:t>
            </w:r>
          </w:p>
        </w:tc>
        <w:tc>
          <w:tcPr>
            <w:tcW w:w="2745"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proofErr w:type="spellStart"/>
            <w:r w:rsidRPr="00841674">
              <w:rPr>
                <w:rFonts w:ascii="Calibri" w:hAnsi="Calibri" w:cs="Calibri"/>
                <w:color w:val="000000"/>
                <w:sz w:val="18"/>
                <w:szCs w:val="18"/>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381,0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4</w:t>
            </w:r>
          </w:p>
        </w:tc>
        <w:tc>
          <w:tcPr>
            <w:tcW w:w="2745"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Дубенский</w:t>
            </w:r>
          </w:p>
        </w:tc>
        <w:tc>
          <w:tcPr>
            <w:tcW w:w="3337"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68,8</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5</w:t>
            </w:r>
          </w:p>
        </w:tc>
        <w:tc>
          <w:tcPr>
            <w:tcW w:w="2745"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proofErr w:type="spellStart"/>
            <w:r w:rsidRPr="00841674">
              <w:rPr>
                <w:rFonts w:ascii="Calibri" w:hAnsi="Calibri" w:cs="Calibri"/>
                <w:color w:val="000000"/>
                <w:sz w:val="18"/>
                <w:szCs w:val="18"/>
              </w:rPr>
              <w:t>Ефремовский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750,0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lastRenderedPageBreak/>
              <w:t>6</w:t>
            </w:r>
          </w:p>
        </w:tc>
        <w:tc>
          <w:tcPr>
            <w:tcW w:w="2745"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342,1</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7</w:t>
            </w:r>
          </w:p>
        </w:tc>
        <w:tc>
          <w:tcPr>
            <w:tcW w:w="2745"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Киреевский</w:t>
            </w:r>
          </w:p>
        </w:tc>
        <w:tc>
          <w:tcPr>
            <w:tcW w:w="3337"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1087,0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8</w:t>
            </w:r>
          </w:p>
        </w:tc>
        <w:tc>
          <w:tcPr>
            <w:tcW w:w="2745"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Ленинский</w:t>
            </w:r>
          </w:p>
        </w:tc>
        <w:tc>
          <w:tcPr>
            <w:tcW w:w="3337"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79,4</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9</w:t>
            </w:r>
          </w:p>
        </w:tc>
        <w:tc>
          <w:tcPr>
            <w:tcW w:w="2745"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proofErr w:type="spellStart"/>
            <w:r w:rsidRPr="00841674">
              <w:rPr>
                <w:rFonts w:ascii="Calibri" w:hAnsi="Calibri" w:cs="Calibri"/>
                <w:color w:val="000000"/>
                <w:sz w:val="18"/>
                <w:szCs w:val="18"/>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2690,5</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10</w:t>
            </w:r>
          </w:p>
        </w:tc>
        <w:tc>
          <w:tcPr>
            <w:tcW w:w="2745"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proofErr w:type="spellStart"/>
            <w:r w:rsidRPr="00841674">
              <w:rPr>
                <w:rFonts w:ascii="Calibri" w:hAnsi="Calibri" w:cs="Calibri"/>
                <w:color w:val="000000"/>
                <w:sz w:val="18"/>
                <w:szCs w:val="18"/>
              </w:rPr>
              <w:t>Плавский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205,5</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11</w:t>
            </w:r>
          </w:p>
        </w:tc>
        <w:tc>
          <w:tcPr>
            <w:tcW w:w="2745"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Тула</w:t>
            </w:r>
          </w:p>
        </w:tc>
        <w:tc>
          <w:tcPr>
            <w:tcW w:w="3337"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5100,6</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12</w:t>
            </w:r>
          </w:p>
        </w:tc>
        <w:tc>
          <w:tcPr>
            <w:tcW w:w="2745"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proofErr w:type="spellStart"/>
            <w:r w:rsidRPr="00841674">
              <w:rPr>
                <w:rFonts w:ascii="Calibri" w:hAnsi="Calibri" w:cs="Calibri"/>
                <w:color w:val="000000"/>
                <w:sz w:val="18"/>
                <w:szCs w:val="18"/>
              </w:rPr>
              <w:t>Узловской</w:t>
            </w:r>
            <w:proofErr w:type="spellEnd"/>
          </w:p>
        </w:tc>
        <w:tc>
          <w:tcPr>
            <w:tcW w:w="3337"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793,7</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13</w:t>
            </w:r>
          </w:p>
        </w:tc>
        <w:tc>
          <w:tcPr>
            <w:tcW w:w="2745"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proofErr w:type="spellStart"/>
            <w:r w:rsidRPr="00841674">
              <w:rPr>
                <w:rFonts w:ascii="Calibri" w:hAnsi="Calibri" w:cs="Calibri"/>
                <w:color w:val="000000"/>
                <w:sz w:val="18"/>
                <w:szCs w:val="18"/>
              </w:rPr>
              <w:t>Щекинский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2967,5</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14</w:t>
            </w:r>
          </w:p>
        </w:tc>
        <w:tc>
          <w:tcPr>
            <w:tcW w:w="2745"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Ясногорский</w:t>
            </w:r>
          </w:p>
        </w:tc>
        <w:tc>
          <w:tcPr>
            <w:tcW w:w="3337" w:type="dxa"/>
            <w:tcBorders>
              <w:top w:val="nil"/>
              <w:left w:val="nil"/>
              <w:bottom w:val="single" w:sz="4" w:space="0" w:color="auto"/>
              <w:right w:val="single" w:sz="4" w:space="0" w:color="auto"/>
            </w:tcBorders>
            <w:shd w:val="clear" w:color="auto" w:fill="auto"/>
            <w:vAlign w:val="center"/>
          </w:tcPr>
          <w:p w:rsidR="00841674" w:rsidRPr="00841674" w:rsidRDefault="00841674" w:rsidP="008717FC">
            <w:pPr>
              <w:jc w:val="both"/>
              <w:rPr>
                <w:rFonts w:ascii="Calibri" w:hAnsi="Calibri" w:cs="Calibri"/>
                <w:color w:val="000000"/>
                <w:sz w:val="18"/>
                <w:szCs w:val="18"/>
              </w:rPr>
            </w:pPr>
            <w:r w:rsidRPr="00841674">
              <w:rPr>
                <w:rFonts w:ascii="Calibri" w:hAnsi="Calibri" w:cs="Calibri"/>
                <w:color w:val="000000"/>
                <w:sz w:val="18"/>
                <w:szCs w:val="18"/>
              </w:rPr>
              <w:t>234,9</w:t>
            </w:r>
          </w:p>
        </w:tc>
      </w:tr>
    </w:tbl>
    <w:p w:rsidR="00F25DE9" w:rsidRDefault="0010443A" w:rsidP="0052592E">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841674" w:rsidP="0052592E">
      <w:pPr>
        <w:spacing w:before="120" w:after="120"/>
        <w:jc w:val="center"/>
        <w:rPr>
          <w:rFonts w:ascii="Arial" w:hAnsi="Arial" w:cs="Arial"/>
          <w:sz w:val="20"/>
          <w:szCs w:val="20"/>
        </w:rPr>
      </w:pPr>
      <w:r>
        <w:rPr>
          <w:noProof/>
        </w:rPr>
        <w:drawing>
          <wp:inline distT="0" distB="0" distL="0" distR="0" wp14:anchorId="1D93AFFE" wp14:editId="59CD5D3D">
            <wp:extent cx="5394960" cy="3337560"/>
            <wp:effectExtent l="0" t="0" r="1524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923" w:rsidRDefault="00AB2923" w:rsidP="0052592E">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841674" w:rsidTr="00632133">
        <w:trPr>
          <w:trHeight w:val="539"/>
          <w:jc w:val="center"/>
        </w:trPr>
        <w:tc>
          <w:tcPr>
            <w:tcW w:w="900" w:type="dxa"/>
            <w:shd w:val="clear" w:color="auto" w:fill="auto"/>
            <w:vAlign w:val="center"/>
            <w:hideMark/>
          </w:tcPr>
          <w:p w:rsidR="00FE2296" w:rsidRPr="00841674" w:rsidRDefault="00FE2296" w:rsidP="0052592E">
            <w:pPr>
              <w:jc w:val="center"/>
              <w:rPr>
                <w:rFonts w:ascii="Calibri" w:hAnsi="Calibri" w:cs="Calibri"/>
                <w:b/>
                <w:bCs/>
                <w:i/>
                <w:iCs/>
                <w:color w:val="000000"/>
                <w:sz w:val="18"/>
                <w:szCs w:val="18"/>
              </w:rPr>
            </w:pPr>
            <w:r w:rsidRPr="00841674">
              <w:rPr>
                <w:rFonts w:ascii="Calibri" w:hAnsi="Calibri" w:cs="Calibri"/>
                <w:b/>
                <w:bCs/>
                <w:i/>
                <w:iCs/>
                <w:color w:val="000000"/>
                <w:sz w:val="18"/>
                <w:szCs w:val="18"/>
              </w:rPr>
              <w:t>№ п/п</w:t>
            </w:r>
          </w:p>
        </w:tc>
        <w:tc>
          <w:tcPr>
            <w:tcW w:w="2400" w:type="dxa"/>
            <w:shd w:val="clear" w:color="auto" w:fill="auto"/>
            <w:vAlign w:val="center"/>
            <w:hideMark/>
          </w:tcPr>
          <w:p w:rsidR="00FE2296" w:rsidRPr="00841674" w:rsidRDefault="00FE2296" w:rsidP="0052592E">
            <w:pPr>
              <w:jc w:val="center"/>
              <w:rPr>
                <w:rFonts w:ascii="Calibri" w:hAnsi="Calibri" w:cs="Calibri"/>
                <w:b/>
                <w:bCs/>
                <w:i/>
                <w:iCs/>
                <w:color w:val="000000"/>
                <w:sz w:val="18"/>
                <w:szCs w:val="18"/>
              </w:rPr>
            </w:pPr>
            <w:r w:rsidRPr="00841674">
              <w:rPr>
                <w:rFonts w:ascii="Calibri" w:hAnsi="Calibri" w:cs="Calibri"/>
                <w:b/>
                <w:bCs/>
                <w:i/>
                <w:iCs/>
                <w:color w:val="000000"/>
                <w:sz w:val="18"/>
                <w:szCs w:val="18"/>
              </w:rPr>
              <w:t>Муниципальное образование (район)</w:t>
            </w:r>
          </w:p>
        </w:tc>
        <w:tc>
          <w:tcPr>
            <w:tcW w:w="3216" w:type="dxa"/>
            <w:shd w:val="clear" w:color="auto" w:fill="auto"/>
            <w:vAlign w:val="center"/>
            <w:hideMark/>
          </w:tcPr>
          <w:p w:rsidR="00FE2296" w:rsidRPr="00841674" w:rsidRDefault="00FE2296" w:rsidP="0052592E">
            <w:pPr>
              <w:jc w:val="center"/>
              <w:rPr>
                <w:rFonts w:ascii="Calibri" w:hAnsi="Calibri" w:cs="Calibri"/>
                <w:b/>
                <w:bCs/>
                <w:i/>
                <w:iCs/>
                <w:color w:val="000000"/>
                <w:sz w:val="18"/>
                <w:szCs w:val="18"/>
              </w:rPr>
            </w:pPr>
            <w:r w:rsidRPr="00841674">
              <w:rPr>
                <w:rFonts w:ascii="Calibri" w:hAnsi="Calibri" w:cs="Calibri"/>
                <w:b/>
                <w:bCs/>
                <w:i/>
                <w:iCs/>
                <w:color w:val="000000"/>
                <w:sz w:val="18"/>
                <w:szCs w:val="18"/>
              </w:rPr>
              <w:t xml:space="preserve">Среднее значение удельного показателя стоимости, </w:t>
            </w:r>
            <w:proofErr w:type="spellStart"/>
            <w:r w:rsidRPr="00841674">
              <w:rPr>
                <w:rFonts w:ascii="Calibri" w:hAnsi="Calibri" w:cs="Calibri"/>
                <w:b/>
                <w:bCs/>
                <w:i/>
                <w:iCs/>
                <w:color w:val="000000"/>
                <w:sz w:val="18"/>
                <w:szCs w:val="18"/>
              </w:rPr>
              <w:t>руб</w:t>
            </w:r>
            <w:proofErr w:type="spellEnd"/>
            <w:r w:rsidRPr="00841674">
              <w:rPr>
                <w:rFonts w:ascii="Calibri" w:hAnsi="Calibri" w:cs="Calibri"/>
                <w:b/>
                <w:bCs/>
                <w:i/>
                <w:iCs/>
                <w:color w:val="000000"/>
                <w:sz w:val="18"/>
                <w:szCs w:val="18"/>
              </w:rPr>
              <w:t>/м</w:t>
            </w:r>
            <w:r w:rsidRPr="00841674">
              <w:rPr>
                <w:rFonts w:ascii="Calibri" w:hAnsi="Calibri" w:cs="Calibri"/>
                <w:b/>
                <w:bCs/>
                <w:i/>
                <w:iCs/>
                <w:color w:val="000000"/>
                <w:sz w:val="18"/>
                <w:szCs w:val="18"/>
                <w:vertAlign w:val="superscript"/>
              </w:rPr>
              <w:t>2</w:t>
            </w:r>
          </w:p>
        </w:tc>
      </w:tr>
      <w:tr w:rsidR="00841674" w:rsidRPr="00841674" w:rsidTr="00BF2049">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Алексинский</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100,0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2</w:t>
            </w:r>
          </w:p>
        </w:tc>
        <w:tc>
          <w:tcPr>
            <w:tcW w:w="2400"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proofErr w:type="spellStart"/>
            <w:r w:rsidRPr="00841674">
              <w:rPr>
                <w:rFonts w:ascii="Calibri" w:hAnsi="Calibri" w:cs="Calibri"/>
                <w:color w:val="000000"/>
                <w:sz w:val="18"/>
                <w:szCs w:val="18"/>
              </w:rPr>
              <w:t>Веневский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541,0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3</w:t>
            </w:r>
          </w:p>
        </w:tc>
        <w:tc>
          <w:tcPr>
            <w:tcW w:w="2400"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proofErr w:type="spellStart"/>
            <w:r w:rsidRPr="00841674">
              <w:rPr>
                <w:rFonts w:ascii="Calibri" w:hAnsi="Calibri" w:cs="Calibri"/>
                <w:color w:val="000000"/>
                <w:sz w:val="18"/>
                <w:szCs w:val="18"/>
              </w:rPr>
              <w:t>Ефремовский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382,2</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4</w:t>
            </w:r>
          </w:p>
        </w:tc>
        <w:tc>
          <w:tcPr>
            <w:tcW w:w="2400"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Заокский</w:t>
            </w:r>
          </w:p>
        </w:tc>
        <w:tc>
          <w:tcPr>
            <w:tcW w:w="3216"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145,0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5</w:t>
            </w:r>
          </w:p>
        </w:tc>
        <w:tc>
          <w:tcPr>
            <w:tcW w:w="2400"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proofErr w:type="spellStart"/>
            <w:r w:rsidRPr="00841674">
              <w:rPr>
                <w:rFonts w:ascii="Calibri" w:hAnsi="Calibri" w:cs="Calibri"/>
                <w:color w:val="000000"/>
                <w:sz w:val="18"/>
                <w:szCs w:val="18"/>
              </w:rPr>
              <w:t>Кимовский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29,0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6</w:t>
            </w:r>
          </w:p>
        </w:tc>
        <w:tc>
          <w:tcPr>
            <w:tcW w:w="2400"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Киреевский</w:t>
            </w:r>
          </w:p>
        </w:tc>
        <w:tc>
          <w:tcPr>
            <w:tcW w:w="3216"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1000,0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7</w:t>
            </w:r>
          </w:p>
        </w:tc>
        <w:tc>
          <w:tcPr>
            <w:tcW w:w="2400"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Ленинский</w:t>
            </w:r>
          </w:p>
        </w:tc>
        <w:tc>
          <w:tcPr>
            <w:tcW w:w="3216" w:type="dxa"/>
            <w:tcBorders>
              <w:top w:val="nil"/>
              <w:left w:val="nil"/>
              <w:bottom w:val="single" w:sz="4" w:space="0" w:color="auto"/>
              <w:right w:val="single" w:sz="4" w:space="0" w:color="auto"/>
            </w:tcBorders>
            <w:shd w:val="clear" w:color="auto" w:fill="auto"/>
            <w:vAlign w:val="center"/>
            <w:hideMark/>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325,2</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8</w:t>
            </w:r>
          </w:p>
        </w:tc>
        <w:tc>
          <w:tcPr>
            <w:tcW w:w="2400"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proofErr w:type="spellStart"/>
            <w:r w:rsidRPr="00841674">
              <w:rPr>
                <w:rFonts w:ascii="Calibri" w:hAnsi="Calibri" w:cs="Calibri"/>
                <w:color w:val="000000"/>
                <w:sz w:val="18"/>
                <w:szCs w:val="18"/>
              </w:rPr>
              <w:t>Новомосковский</w:t>
            </w:r>
            <w:proofErr w:type="spellEnd"/>
          </w:p>
        </w:tc>
        <w:tc>
          <w:tcPr>
            <w:tcW w:w="3216"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831,3</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9</w:t>
            </w:r>
          </w:p>
        </w:tc>
        <w:tc>
          <w:tcPr>
            <w:tcW w:w="2400"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Суворовский</w:t>
            </w:r>
          </w:p>
        </w:tc>
        <w:tc>
          <w:tcPr>
            <w:tcW w:w="3216"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106,6</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10</w:t>
            </w:r>
          </w:p>
        </w:tc>
        <w:tc>
          <w:tcPr>
            <w:tcW w:w="2400"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Тула</w:t>
            </w:r>
          </w:p>
        </w:tc>
        <w:tc>
          <w:tcPr>
            <w:tcW w:w="3216"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1012,0</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11</w:t>
            </w:r>
          </w:p>
        </w:tc>
        <w:tc>
          <w:tcPr>
            <w:tcW w:w="2400"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proofErr w:type="spellStart"/>
            <w:r w:rsidRPr="00841674">
              <w:rPr>
                <w:rFonts w:ascii="Calibri" w:hAnsi="Calibri" w:cs="Calibri"/>
                <w:color w:val="000000"/>
                <w:sz w:val="18"/>
                <w:szCs w:val="18"/>
              </w:rPr>
              <w:t>Узловской</w:t>
            </w:r>
            <w:proofErr w:type="spellEnd"/>
          </w:p>
        </w:tc>
        <w:tc>
          <w:tcPr>
            <w:tcW w:w="3216"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503,4</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12</w:t>
            </w:r>
          </w:p>
        </w:tc>
        <w:tc>
          <w:tcPr>
            <w:tcW w:w="2400"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proofErr w:type="spellStart"/>
            <w:r w:rsidRPr="00841674">
              <w:rPr>
                <w:rFonts w:ascii="Calibri" w:hAnsi="Calibri" w:cs="Calibri"/>
                <w:color w:val="000000"/>
                <w:sz w:val="18"/>
                <w:szCs w:val="18"/>
              </w:rPr>
              <w:t>Щекинский</w:t>
            </w:r>
            <w:proofErr w:type="spellEnd"/>
          </w:p>
        </w:tc>
        <w:tc>
          <w:tcPr>
            <w:tcW w:w="3216"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193,3</w:t>
            </w:r>
          </w:p>
        </w:tc>
      </w:tr>
      <w:tr w:rsidR="00841674" w:rsidRPr="00841674"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13</w:t>
            </w:r>
          </w:p>
        </w:tc>
        <w:tc>
          <w:tcPr>
            <w:tcW w:w="2400"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Ясногорский</w:t>
            </w:r>
          </w:p>
        </w:tc>
        <w:tc>
          <w:tcPr>
            <w:tcW w:w="3216" w:type="dxa"/>
            <w:tcBorders>
              <w:top w:val="nil"/>
              <w:left w:val="nil"/>
              <w:bottom w:val="single" w:sz="4" w:space="0" w:color="auto"/>
              <w:right w:val="single" w:sz="4" w:space="0" w:color="auto"/>
            </w:tcBorders>
            <w:shd w:val="clear" w:color="auto" w:fill="auto"/>
            <w:vAlign w:val="center"/>
          </w:tcPr>
          <w:p w:rsidR="00841674" w:rsidRPr="00841674" w:rsidRDefault="00841674" w:rsidP="0052592E">
            <w:pPr>
              <w:jc w:val="center"/>
              <w:rPr>
                <w:rFonts w:ascii="Calibri" w:hAnsi="Calibri" w:cs="Calibri"/>
                <w:color w:val="000000"/>
                <w:sz w:val="18"/>
                <w:szCs w:val="18"/>
              </w:rPr>
            </w:pPr>
            <w:r w:rsidRPr="00841674">
              <w:rPr>
                <w:rFonts w:ascii="Calibri" w:hAnsi="Calibri" w:cs="Calibri"/>
                <w:color w:val="000000"/>
                <w:sz w:val="18"/>
                <w:szCs w:val="18"/>
              </w:rPr>
              <w:t>412,4</w:t>
            </w:r>
          </w:p>
        </w:tc>
      </w:tr>
    </w:tbl>
    <w:p w:rsidR="00841674" w:rsidRDefault="00841674" w:rsidP="0052592E">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52592E">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52592E">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52592E">
      <w:pPr>
        <w:pStyle w:val="a4"/>
        <w:spacing w:before="120" w:beforeAutospacing="0" w:after="120" w:afterAutospacing="0"/>
        <w:ind w:firstLine="709"/>
        <w:jc w:val="center"/>
        <w:rPr>
          <w:rFonts w:asciiTheme="minorHAnsi" w:hAnsiTheme="minorHAnsi" w:cstheme="minorHAnsi"/>
          <w:b/>
          <w:i/>
          <w:sz w:val="22"/>
          <w:szCs w:val="22"/>
        </w:rPr>
      </w:pPr>
    </w:p>
    <w:p w:rsidR="00841674" w:rsidRDefault="00841674" w:rsidP="0052592E">
      <w:pPr>
        <w:pStyle w:val="a4"/>
        <w:spacing w:before="120" w:beforeAutospacing="0" w:after="120" w:afterAutospacing="0"/>
        <w:ind w:firstLine="709"/>
        <w:jc w:val="center"/>
        <w:rPr>
          <w:rFonts w:asciiTheme="minorHAnsi" w:hAnsiTheme="minorHAnsi" w:cstheme="minorHAnsi"/>
          <w:b/>
          <w:i/>
          <w:sz w:val="22"/>
          <w:szCs w:val="22"/>
        </w:rPr>
      </w:pPr>
    </w:p>
    <w:p w:rsidR="00AB2923" w:rsidRDefault="0010443A" w:rsidP="0052592E">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107192" w:rsidRDefault="00841674" w:rsidP="0052592E">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0C5D1BC8" wp14:editId="6887DD7A">
            <wp:extent cx="5204460" cy="3550920"/>
            <wp:effectExtent l="0" t="0" r="15240"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79" w:rsidRPr="00BF2049" w:rsidRDefault="009A1C79" w:rsidP="008717FC">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r w:rsidR="00C11F08">
        <w:rPr>
          <w:rFonts w:ascii="Arial" w:hAnsi="Arial" w:cs="Arial"/>
          <w:sz w:val="20"/>
          <w:szCs w:val="20"/>
        </w:rPr>
        <w:t xml:space="preserve"> Редкие исключения составляют единичные предложения в других районах.</w:t>
      </w:r>
    </w:p>
    <w:p w:rsidR="00FE2296" w:rsidRDefault="00FE2296" w:rsidP="008717FC">
      <w:pPr>
        <w:pStyle w:val="a4"/>
        <w:spacing w:before="120" w:beforeAutospacing="0" w:after="120" w:afterAutospacing="0"/>
        <w:ind w:firstLine="709"/>
        <w:jc w:val="both"/>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A86539" w:rsidTr="006D6066">
        <w:trPr>
          <w:trHeight w:val="639"/>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A86539" w:rsidRDefault="00FE2296" w:rsidP="008717FC">
            <w:pPr>
              <w:jc w:val="both"/>
              <w:rPr>
                <w:rFonts w:ascii="Calibri" w:hAnsi="Calibri" w:cs="Calibri"/>
                <w:b/>
                <w:bCs/>
                <w:i/>
                <w:iCs/>
                <w:color w:val="000000"/>
                <w:sz w:val="18"/>
                <w:szCs w:val="18"/>
              </w:rPr>
            </w:pPr>
            <w:r w:rsidRPr="00A86539">
              <w:rPr>
                <w:rFonts w:ascii="Calibri" w:hAnsi="Calibri" w:cs="Calibri"/>
                <w:b/>
                <w:bCs/>
                <w:i/>
                <w:iCs/>
                <w:color w:val="000000"/>
                <w:sz w:val="18"/>
                <w:szCs w:val="18"/>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A86539" w:rsidRDefault="00FE2296" w:rsidP="008717FC">
            <w:pPr>
              <w:jc w:val="both"/>
              <w:rPr>
                <w:rFonts w:ascii="Calibri" w:hAnsi="Calibri" w:cs="Calibri"/>
                <w:b/>
                <w:bCs/>
                <w:i/>
                <w:iCs/>
                <w:color w:val="000000"/>
                <w:sz w:val="18"/>
                <w:szCs w:val="18"/>
              </w:rPr>
            </w:pPr>
            <w:r w:rsidRPr="00A86539">
              <w:rPr>
                <w:rFonts w:ascii="Calibri" w:hAnsi="Calibri" w:cs="Calibri"/>
                <w:b/>
                <w:bCs/>
                <w:i/>
                <w:iCs/>
                <w:color w:val="000000"/>
                <w:sz w:val="18"/>
                <w:szCs w:val="18"/>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A86539" w:rsidRDefault="00FE2296" w:rsidP="008717FC">
            <w:pPr>
              <w:jc w:val="both"/>
              <w:rPr>
                <w:rFonts w:ascii="Calibri" w:hAnsi="Calibri" w:cs="Calibri"/>
                <w:b/>
                <w:bCs/>
                <w:i/>
                <w:iCs/>
                <w:color w:val="000000"/>
                <w:sz w:val="18"/>
                <w:szCs w:val="18"/>
              </w:rPr>
            </w:pPr>
            <w:r w:rsidRPr="00A86539">
              <w:rPr>
                <w:rFonts w:ascii="Calibri" w:hAnsi="Calibri" w:cs="Calibri"/>
                <w:b/>
                <w:bCs/>
                <w:i/>
                <w:iCs/>
                <w:color w:val="000000"/>
                <w:sz w:val="18"/>
                <w:szCs w:val="18"/>
              </w:rPr>
              <w:t xml:space="preserve">Среднее значение удельного показателя стоимости, </w:t>
            </w:r>
            <w:proofErr w:type="spellStart"/>
            <w:r w:rsidRPr="00A86539">
              <w:rPr>
                <w:rFonts w:ascii="Calibri" w:hAnsi="Calibri" w:cs="Calibri"/>
                <w:b/>
                <w:bCs/>
                <w:i/>
                <w:iCs/>
                <w:color w:val="000000"/>
                <w:sz w:val="18"/>
                <w:szCs w:val="18"/>
              </w:rPr>
              <w:t>руб</w:t>
            </w:r>
            <w:proofErr w:type="spellEnd"/>
            <w:r w:rsidRPr="00A86539">
              <w:rPr>
                <w:rFonts w:ascii="Calibri" w:hAnsi="Calibri" w:cs="Calibri"/>
                <w:b/>
                <w:bCs/>
                <w:i/>
                <w:iCs/>
                <w:color w:val="000000"/>
                <w:sz w:val="18"/>
                <w:szCs w:val="18"/>
              </w:rPr>
              <w:t>/м</w:t>
            </w:r>
            <w:r w:rsidRPr="00A86539">
              <w:rPr>
                <w:rFonts w:ascii="Calibri" w:hAnsi="Calibri" w:cs="Calibri"/>
                <w:b/>
                <w:bCs/>
                <w:i/>
                <w:iCs/>
                <w:color w:val="000000"/>
                <w:sz w:val="18"/>
                <w:szCs w:val="18"/>
                <w:vertAlign w:val="superscript"/>
              </w:rPr>
              <w:t>2</w:t>
            </w:r>
          </w:p>
        </w:tc>
      </w:tr>
      <w:tr w:rsidR="00A86539" w:rsidRPr="00A86539" w:rsidTr="00BF2049">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4,7</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2</w:t>
            </w:r>
          </w:p>
        </w:tc>
        <w:tc>
          <w:tcPr>
            <w:tcW w:w="240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Белевский</w:t>
            </w:r>
          </w:p>
        </w:tc>
        <w:tc>
          <w:tcPr>
            <w:tcW w:w="336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9,8</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3</w:t>
            </w:r>
          </w:p>
        </w:tc>
        <w:tc>
          <w:tcPr>
            <w:tcW w:w="240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proofErr w:type="spellStart"/>
            <w:r w:rsidRPr="00A86539">
              <w:rPr>
                <w:rFonts w:ascii="Calibri" w:hAnsi="Calibri" w:cs="Calibri"/>
                <w:color w:val="000000"/>
                <w:sz w:val="18"/>
                <w:szCs w:val="18"/>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3,8</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4</w:t>
            </w:r>
          </w:p>
        </w:tc>
        <w:tc>
          <w:tcPr>
            <w:tcW w:w="240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proofErr w:type="spellStart"/>
            <w:r w:rsidRPr="00A86539">
              <w:rPr>
                <w:rFonts w:ascii="Calibri" w:hAnsi="Calibri" w:cs="Calibri"/>
                <w:color w:val="000000"/>
                <w:sz w:val="18"/>
                <w:szCs w:val="18"/>
              </w:rPr>
              <w:t>Воловский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9,9</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5</w:t>
            </w:r>
          </w:p>
        </w:tc>
        <w:tc>
          <w:tcPr>
            <w:tcW w:w="240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Дубенский</w:t>
            </w:r>
          </w:p>
        </w:tc>
        <w:tc>
          <w:tcPr>
            <w:tcW w:w="336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2,5</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6</w:t>
            </w:r>
          </w:p>
        </w:tc>
        <w:tc>
          <w:tcPr>
            <w:tcW w:w="240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11,0</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7</w:t>
            </w:r>
          </w:p>
        </w:tc>
        <w:tc>
          <w:tcPr>
            <w:tcW w:w="240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Каменский</w:t>
            </w:r>
          </w:p>
        </w:tc>
        <w:tc>
          <w:tcPr>
            <w:tcW w:w="336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8,3</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8</w:t>
            </w:r>
          </w:p>
        </w:tc>
        <w:tc>
          <w:tcPr>
            <w:tcW w:w="240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proofErr w:type="spellStart"/>
            <w:r w:rsidRPr="00A86539">
              <w:rPr>
                <w:rFonts w:ascii="Calibri" w:hAnsi="Calibri" w:cs="Calibri"/>
                <w:color w:val="000000"/>
                <w:sz w:val="18"/>
                <w:szCs w:val="18"/>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5,1</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9</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Киреевский</w:t>
            </w:r>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10,0</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10</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proofErr w:type="spellStart"/>
            <w:r w:rsidRPr="00A86539">
              <w:rPr>
                <w:rFonts w:ascii="Calibri" w:hAnsi="Calibri" w:cs="Calibri"/>
                <w:color w:val="000000"/>
                <w:sz w:val="18"/>
                <w:szCs w:val="18"/>
              </w:rPr>
              <w:t>Куркинский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3,8</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11</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proofErr w:type="spellStart"/>
            <w:r w:rsidRPr="00A86539">
              <w:rPr>
                <w:rFonts w:ascii="Calibri" w:hAnsi="Calibri" w:cs="Calibri"/>
                <w:color w:val="000000"/>
                <w:sz w:val="18"/>
                <w:szCs w:val="18"/>
              </w:rPr>
              <w:t>Новомосковский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2,8</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12</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Одоевский</w:t>
            </w:r>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7,2</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13</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proofErr w:type="spellStart"/>
            <w:r w:rsidRPr="00A86539">
              <w:rPr>
                <w:rFonts w:ascii="Calibri" w:hAnsi="Calibri" w:cs="Calibri"/>
                <w:color w:val="000000"/>
                <w:sz w:val="18"/>
                <w:szCs w:val="18"/>
              </w:rPr>
              <w:t>Плавский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3,0</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14</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Суворовский</w:t>
            </w:r>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1,9</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15</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Тула</w:t>
            </w:r>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6,8</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16</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proofErr w:type="spellStart"/>
            <w:r w:rsidRPr="00A86539">
              <w:rPr>
                <w:rFonts w:ascii="Calibri" w:hAnsi="Calibri" w:cs="Calibri"/>
                <w:color w:val="000000"/>
                <w:sz w:val="18"/>
                <w:szCs w:val="18"/>
              </w:rPr>
              <w:t>Чернский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2,6</w:t>
            </w:r>
          </w:p>
        </w:tc>
      </w:tr>
      <w:tr w:rsidR="00A86539" w:rsidRPr="00A86539" w:rsidTr="00BF204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17</w:t>
            </w:r>
          </w:p>
        </w:tc>
        <w:tc>
          <w:tcPr>
            <w:tcW w:w="240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Ясногорский</w:t>
            </w:r>
          </w:p>
        </w:tc>
        <w:tc>
          <w:tcPr>
            <w:tcW w:w="3360" w:type="dxa"/>
            <w:tcBorders>
              <w:top w:val="nil"/>
              <w:left w:val="nil"/>
              <w:bottom w:val="single" w:sz="4" w:space="0" w:color="auto"/>
              <w:right w:val="single" w:sz="4" w:space="0" w:color="auto"/>
            </w:tcBorders>
            <w:shd w:val="clear" w:color="auto" w:fill="auto"/>
            <w:vAlign w:val="center"/>
          </w:tcPr>
          <w:p w:rsidR="00A86539" w:rsidRPr="00A86539" w:rsidRDefault="00A86539" w:rsidP="008717FC">
            <w:pPr>
              <w:jc w:val="both"/>
              <w:rPr>
                <w:rFonts w:ascii="Calibri" w:hAnsi="Calibri" w:cs="Calibri"/>
                <w:color w:val="000000"/>
                <w:sz w:val="18"/>
                <w:szCs w:val="18"/>
              </w:rPr>
            </w:pPr>
            <w:r w:rsidRPr="00A86539">
              <w:rPr>
                <w:rFonts w:ascii="Calibri" w:hAnsi="Calibri" w:cs="Calibri"/>
                <w:color w:val="000000"/>
                <w:sz w:val="18"/>
                <w:szCs w:val="18"/>
              </w:rPr>
              <w:t>7,8</w:t>
            </w:r>
          </w:p>
        </w:tc>
      </w:tr>
    </w:tbl>
    <w:p w:rsidR="00094329" w:rsidRDefault="00094329" w:rsidP="008717FC">
      <w:pPr>
        <w:pStyle w:val="a4"/>
        <w:spacing w:before="120" w:beforeAutospacing="0" w:after="120" w:afterAutospacing="0"/>
        <w:ind w:firstLine="709"/>
        <w:jc w:val="both"/>
        <w:rPr>
          <w:rFonts w:asciiTheme="minorHAnsi" w:hAnsiTheme="minorHAnsi" w:cstheme="minorHAnsi"/>
          <w:b/>
          <w:i/>
          <w:sz w:val="22"/>
          <w:szCs w:val="22"/>
        </w:rPr>
      </w:pPr>
    </w:p>
    <w:p w:rsidR="00094329" w:rsidRDefault="00094329" w:rsidP="008717FC">
      <w:pPr>
        <w:pStyle w:val="a4"/>
        <w:spacing w:before="120" w:beforeAutospacing="0" w:after="120" w:afterAutospacing="0"/>
        <w:ind w:firstLine="709"/>
        <w:jc w:val="both"/>
        <w:rPr>
          <w:rFonts w:asciiTheme="minorHAnsi" w:hAnsiTheme="minorHAnsi" w:cstheme="minorHAnsi"/>
          <w:b/>
          <w:i/>
          <w:sz w:val="22"/>
          <w:szCs w:val="22"/>
        </w:rPr>
      </w:pPr>
    </w:p>
    <w:p w:rsidR="00094329" w:rsidRDefault="00094329" w:rsidP="008717FC">
      <w:pPr>
        <w:pStyle w:val="a4"/>
        <w:spacing w:before="120" w:beforeAutospacing="0" w:after="120" w:afterAutospacing="0"/>
        <w:ind w:firstLine="709"/>
        <w:jc w:val="both"/>
        <w:rPr>
          <w:rFonts w:asciiTheme="minorHAnsi" w:hAnsiTheme="minorHAnsi" w:cstheme="minorHAnsi"/>
          <w:b/>
          <w:i/>
          <w:sz w:val="22"/>
          <w:szCs w:val="22"/>
        </w:rPr>
      </w:pPr>
    </w:p>
    <w:p w:rsidR="00094329" w:rsidRDefault="00094329" w:rsidP="008717FC">
      <w:pPr>
        <w:pStyle w:val="a4"/>
        <w:spacing w:before="120" w:beforeAutospacing="0" w:after="120" w:afterAutospacing="0"/>
        <w:ind w:firstLine="709"/>
        <w:jc w:val="both"/>
        <w:rPr>
          <w:rFonts w:asciiTheme="minorHAnsi" w:hAnsiTheme="minorHAnsi" w:cstheme="minorHAnsi"/>
          <w:b/>
          <w:i/>
          <w:sz w:val="22"/>
          <w:szCs w:val="22"/>
        </w:rPr>
      </w:pPr>
    </w:p>
    <w:p w:rsidR="00094329" w:rsidRDefault="00094329" w:rsidP="008717FC">
      <w:pPr>
        <w:pStyle w:val="a4"/>
        <w:spacing w:before="120" w:beforeAutospacing="0" w:after="120" w:afterAutospacing="0"/>
        <w:ind w:firstLine="709"/>
        <w:jc w:val="both"/>
        <w:rPr>
          <w:rFonts w:asciiTheme="minorHAnsi" w:hAnsiTheme="minorHAnsi" w:cstheme="minorHAnsi"/>
          <w:b/>
          <w:i/>
          <w:sz w:val="22"/>
          <w:szCs w:val="22"/>
        </w:rPr>
      </w:pPr>
    </w:p>
    <w:p w:rsidR="00094329" w:rsidRDefault="00094329" w:rsidP="008717FC">
      <w:pPr>
        <w:pStyle w:val="a4"/>
        <w:spacing w:before="120" w:beforeAutospacing="0" w:after="120" w:afterAutospacing="0"/>
        <w:ind w:firstLine="709"/>
        <w:jc w:val="both"/>
        <w:rPr>
          <w:rFonts w:asciiTheme="minorHAnsi" w:hAnsiTheme="minorHAnsi" w:cstheme="minorHAnsi"/>
          <w:b/>
          <w:i/>
          <w:sz w:val="22"/>
          <w:szCs w:val="22"/>
        </w:rPr>
      </w:pPr>
    </w:p>
    <w:p w:rsidR="00FE2296" w:rsidRDefault="0010443A" w:rsidP="0052592E">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1A1340" w:rsidRDefault="00A86539" w:rsidP="0052592E">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763A91A6" wp14:editId="7B0A49FE">
            <wp:extent cx="5097780" cy="3509010"/>
            <wp:effectExtent l="0" t="0" r="762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C79" w:rsidRPr="00FF5C7A" w:rsidRDefault="009A1C79" w:rsidP="008717FC">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р.</w:t>
      </w:r>
      <w:r w:rsidR="008A1C21">
        <w:rPr>
          <w:rFonts w:ascii="Arial" w:hAnsi="Arial" w:cs="Arial"/>
          <w:sz w:val="20"/>
          <w:szCs w:val="20"/>
        </w:rPr>
        <w:t xml:space="preserve"> </w:t>
      </w:r>
      <w:r w:rsidR="004A632D" w:rsidRPr="00FF5C7A">
        <w:rPr>
          <w:rFonts w:ascii="Arial" w:hAnsi="Arial" w:cs="Arial"/>
          <w:sz w:val="20"/>
          <w:szCs w:val="20"/>
        </w:rPr>
        <w:t>Ока.</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8717FC">
      <w:pPr>
        <w:pStyle w:val="a4"/>
        <w:spacing w:before="120" w:beforeAutospacing="0" w:after="120" w:afterAutospacing="0"/>
        <w:ind w:firstLine="709"/>
        <w:jc w:val="both"/>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658" w:type="dxa"/>
        <w:jc w:val="center"/>
        <w:tblLook w:val="04A0" w:firstRow="1" w:lastRow="0" w:firstColumn="1" w:lastColumn="0" w:noHBand="0" w:noVBand="1"/>
      </w:tblPr>
      <w:tblGrid>
        <w:gridCol w:w="960"/>
        <w:gridCol w:w="2320"/>
        <w:gridCol w:w="3378"/>
      </w:tblGrid>
      <w:tr w:rsidR="00AB5C7D" w:rsidRPr="00C353F4" w:rsidTr="00094329">
        <w:trPr>
          <w:trHeight w:val="551"/>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C353F4" w:rsidRDefault="00AB5C7D" w:rsidP="008717FC">
            <w:pPr>
              <w:jc w:val="both"/>
              <w:rPr>
                <w:rFonts w:ascii="Calibri" w:hAnsi="Calibri" w:cs="Calibri"/>
                <w:b/>
                <w:bCs/>
                <w:i/>
                <w:iCs/>
                <w:color w:val="000000"/>
                <w:sz w:val="18"/>
                <w:szCs w:val="18"/>
              </w:rPr>
            </w:pPr>
            <w:r w:rsidRPr="00C353F4">
              <w:rPr>
                <w:rFonts w:ascii="Calibri" w:hAnsi="Calibri" w:cs="Calibri"/>
                <w:b/>
                <w:bCs/>
                <w:i/>
                <w:iCs/>
                <w:color w:val="000000"/>
                <w:sz w:val="18"/>
                <w:szCs w:val="18"/>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C353F4" w:rsidRDefault="00AB5C7D" w:rsidP="008717FC">
            <w:pPr>
              <w:jc w:val="both"/>
              <w:rPr>
                <w:rFonts w:ascii="Calibri" w:hAnsi="Calibri" w:cs="Calibri"/>
                <w:b/>
                <w:bCs/>
                <w:i/>
                <w:iCs/>
                <w:color w:val="000000"/>
                <w:sz w:val="18"/>
                <w:szCs w:val="18"/>
              </w:rPr>
            </w:pPr>
            <w:r w:rsidRPr="00C353F4">
              <w:rPr>
                <w:rFonts w:ascii="Calibri" w:hAnsi="Calibri" w:cs="Calibri"/>
                <w:b/>
                <w:bCs/>
                <w:i/>
                <w:iCs/>
                <w:color w:val="000000"/>
                <w:sz w:val="18"/>
                <w:szCs w:val="18"/>
              </w:rPr>
              <w:t>Тип использования земельного участка</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B5C7D" w:rsidRPr="00C353F4" w:rsidRDefault="00AB5C7D" w:rsidP="008717FC">
            <w:pPr>
              <w:jc w:val="both"/>
              <w:rPr>
                <w:rFonts w:ascii="Calibri" w:hAnsi="Calibri" w:cs="Calibri"/>
                <w:b/>
                <w:bCs/>
                <w:i/>
                <w:iCs/>
                <w:color w:val="000000"/>
                <w:sz w:val="18"/>
                <w:szCs w:val="18"/>
              </w:rPr>
            </w:pPr>
            <w:r w:rsidRPr="00C353F4">
              <w:rPr>
                <w:rFonts w:ascii="Calibri" w:hAnsi="Calibri" w:cs="Calibri"/>
                <w:b/>
                <w:bCs/>
                <w:i/>
                <w:iCs/>
                <w:color w:val="000000"/>
                <w:sz w:val="18"/>
                <w:szCs w:val="18"/>
              </w:rPr>
              <w:t xml:space="preserve">Среднее значение удельного показателя стоимости, </w:t>
            </w:r>
            <w:proofErr w:type="spellStart"/>
            <w:r w:rsidRPr="00C353F4">
              <w:rPr>
                <w:rFonts w:ascii="Calibri" w:hAnsi="Calibri" w:cs="Calibri"/>
                <w:b/>
                <w:bCs/>
                <w:i/>
                <w:iCs/>
                <w:color w:val="000000"/>
                <w:sz w:val="18"/>
                <w:szCs w:val="18"/>
              </w:rPr>
              <w:t>руб</w:t>
            </w:r>
            <w:proofErr w:type="spellEnd"/>
            <w:r w:rsidRPr="00C353F4">
              <w:rPr>
                <w:rFonts w:ascii="Calibri" w:hAnsi="Calibri" w:cs="Calibri"/>
                <w:b/>
                <w:bCs/>
                <w:i/>
                <w:iCs/>
                <w:color w:val="000000"/>
                <w:sz w:val="18"/>
                <w:szCs w:val="18"/>
              </w:rPr>
              <w:t>/м</w:t>
            </w:r>
            <w:r w:rsidRPr="00C353F4">
              <w:rPr>
                <w:rFonts w:ascii="Calibri" w:hAnsi="Calibri" w:cs="Calibri"/>
                <w:b/>
                <w:bCs/>
                <w:i/>
                <w:iCs/>
                <w:color w:val="000000"/>
                <w:sz w:val="18"/>
                <w:szCs w:val="18"/>
                <w:vertAlign w:val="superscript"/>
              </w:rPr>
              <w:t>2</w:t>
            </w:r>
          </w:p>
        </w:tc>
      </w:tr>
      <w:tr w:rsidR="00A86539" w:rsidRPr="00C353F4" w:rsidTr="00BF204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под объекты бизнеса</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3683,1</w:t>
            </w:r>
          </w:p>
        </w:tc>
      </w:tr>
      <w:tr w:rsidR="00A86539" w:rsidRPr="00C353F4" w:rsidTr="00BF204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2</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другое*</w:t>
            </w:r>
          </w:p>
        </w:tc>
        <w:tc>
          <w:tcPr>
            <w:tcW w:w="3378" w:type="dxa"/>
            <w:tcBorders>
              <w:top w:val="nil"/>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93,1</w:t>
            </w:r>
          </w:p>
        </w:tc>
      </w:tr>
      <w:tr w:rsidR="00A86539" w:rsidRPr="00C353F4" w:rsidTr="00BF204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3</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с/х</w:t>
            </w:r>
          </w:p>
        </w:tc>
        <w:tc>
          <w:tcPr>
            <w:tcW w:w="3378" w:type="dxa"/>
            <w:tcBorders>
              <w:top w:val="nil"/>
              <w:left w:val="single" w:sz="4" w:space="0" w:color="auto"/>
              <w:bottom w:val="single" w:sz="4" w:space="0" w:color="auto"/>
              <w:right w:val="single" w:sz="4" w:space="0" w:color="auto"/>
            </w:tcBorders>
            <w:shd w:val="clear" w:color="auto" w:fill="auto"/>
            <w:vAlign w:val="center"/>
            <w:hideMark/>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7,6</w:t>
            </w:r>
          </w:p>
        </w:tc>
      </w:tr>
      <w:tr w:rsidR="00A86539" w:rsidRPr="00C353F4" w:rsidTr="00BF204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4</w:t>
            </w:r>
          </w:p>
        </w:tc>
        <w:tc>
          <w:tcPr>
            <w:tcW w:w="2320" w:type="dxa"/>
            <w:tcBorders>
              <w:top w:val="nil"/>
              <w:left w:val="single" w:sz="4" w:space="0" w:color="auto"/>
              <w:bottom w:val="single" w:sz="4" w:space="0" w:color="auto"/>
              <w:right w:val="single" w:sz="4" w:space="0" w:color="auto"/>
            </w:tcBorders>
            <w:shd w:val="clear" w:color="auto" w:fill="auto"/>
            <w:vAlign w:val="center"/>
          </w:tcPr>
          <w:p w:rsidR="00A86539" w:rsidRPr="00C353F4" w:rsidRDefault="00A86539" w:rsidP="008717FC">
            <w:pPr>
              <w:jc w:val="both"/>
              <w:rPr>
                <w:rFonts w:ascii="Calibri" w:hAnsi="Calibri" w:cs="Calibri"/>
                <w:color w:val="000000"/>
                <w:sz w:val="18"/>
                <w:szCs w:val="18"/>
              </w:rPr>
            </w:pPr>
            <w:proofErr w:type="spellStart"/>
            <w:r w:rsidRPr="00C353F4">
              <w:rPr>
                <w:rFonts w:ascii="Calibri" w:hAnsi="Calibri" w:cs="Calibri"/>
                <w:color w:val="000000"/>
                <w:sz w:val="18"/>
                <w:szCs w:val="18"/>
              </w:rPr>
              <w:t>пром</w:t>
            </w:r>
            <w:proofErr w:type="spellEnd"/>
          </w:p>
        </w:tc>
        <w:tc>
          <w:tcPr>
            <w:tcW w:w="3378" w:type="dxa"/>
            <w:tcBorders>
              <w:top w:val="nil"/>
              <w:left w:val="single" w:sz="4" w:space="0" w:color="auto"/>
              <w:bottom w:val="single" w:sz="4" w:space="0" w:color="auto"/>
              <w:right w:val="single" w:sz="4" w:space="0" w:color="auto"/>
            </w:tcBorders>
            <w:shd w:val="clear" w:color="auto" w:fill="auto"/>
            <w:vAlign w:val="center"/>
          </w:tcPr>
          <w:p w:rsidR="00A86539" w:rsidRPr="00C353F4" w:rsidRDefault="00A86539" w:rsidP="008717FC">
            <w:pPr>
              <w:jc w:val="both"/>
              <w:rPr>
                <w:rFonts w:ascii="Calibri" w:hAnsi="Calibri" w:cs="Calibri"/>
                <w:color w:val="000000"/>
                <w:sz w:val="18"/>
                <w:szCs w:val="18"/>
              </w:rPr>
            </w:pPr>
            <w:r w:rsidRPr="00C353F4">
              <w:rPr>
                <w:rFonts w:ascii="Calibri" w:hAnsi="Calibri" w:cs="Calibri"/>
                <w:color w:val="000000"/>
                <w:sz w:val="18"/>
                <w:szCs w:val="18"/>
              </w:rPr>
              <w:t>596,4</w:t>
            </w:r>
          </w:p>
        </w:tc>
      </w:tr>
    </w:tbl>
    <w:p w:rsidR="006C79C1" w:rsidRDefault="0010443A" w:rsidP="0052592E">
      <w:pPr>
        <w:pStyle w:val="3"/>
        <w:spacing w:before="240" w:after="120"/>
        <w:ind w:firstLine="709"/>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A86539" w:rsidP="0052592E">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33C4D960" wp14:editId="5B969ABE">
            <wp:extent cx="4777740" cy="2834640"/>
            <wp:effectExtent l="0" t="0" r="381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E11" w:rsidRPr="001A1340" w:rsidRDefault="009C3E11" w:rsidP="008717FC">
      <w:pPr>
        <w:pStyle w:val="3"/>
        <w:spacing w:before="240" w:after="120"/>
        <w:ind w:firstLine="709"/>
        <w:jc w:val="both"/>
        <w:rPr>
          <w:rFonts w:ascii="Arial" w:hAnsi="Arial" w:cs="Arial"/>
          <w:b w:val="0"/>
          <w:bCs w:val="0"/>
          <w:i/>
        </w:rPr>
      </w:pPr>
      <w:r w:rsidRPr="001A1340">
        <w:rPr>
          <w:rFonts w:ascii="Arial" w:hAnsi="Arial" w:cs="Arial"/>
          <w:i/>
        </w:rPr>
        <w:t>*</w:t>
      </w:r>
      <w:r w:rsidRPr="001A1340">
        <w:rPr>
          <w:rFonts w:ascii="Arial" w:hAnsi="Arial" w:cs="Arial"/>
          <w:b w:val="0"/>
          <w:i/>
        </w:rPr>
        <w:t xml:space="preserve">в данную категорию входят земли под </w:t>
      </w:r>
      <w:r w:rsidR="001A1340" w:rsidRPr="001A1340">
        <w:rPr>
          <w:rFonts w:ascii="Arial" w:hAnsi="Arial" w:cs="Arial"/>
          <w:b w:val="0"/>
          <w:i/>
        </w:rPr>
        <w:t>коммерческую застройку</w:t>
      </w:r>
      <w:r w:rsidRPr="001A1340">
        <w:rPr>
          <w:rFonts w:ascii="Arial" w:hAnsi="Arial" w:cs="Arial"/>
          <w:b w:val="0"/>
          <w:i/>
        </w:rPr>
        <w:t xml:space="preserve">, организацию отдыха и </w:t>
      </w:r>
      <w:proofErr w:type="spellStart"/>
      <w:r w:rsidRPr="001A1340">
        <w:rPr>
          <w:rFonts w:ascii="Arial" w:hAnsi="Arial" w:cs="Arial"/>
          <w:b w:val="0"/>
          <w:i/>
        </w:rPr>
        <w:t>т.д</w:t>
      </w:r>
      <w:proofErr w:type="spellEnd"/>
      <w:r w:rsidRPr="001A1340">
        <w:rPr>
          <w:rFonts w:ascii="Arial" w:hAnsi="Arial" w:cs="Arial"/>
          <w:b w:val="0"/>
          <w:i/>
        </w:rPr>
        <w:t>…</w:t>
      </w:r>
    </w:p>
    <w:p w:rsidR="00D42B01" w:rsidRDefault="00D42B01" w:rsidP="008717FC">
      <w:pPr>
        <w:pStyle w:val="3"/>
        <w:spacing w:before="240" w:after="120"/>
        <w:ind w:firstLine="709"/>
        <w:jc w:val="both"/>
        <w:rPr>
          <w:rFonts w:ascii="Arial" w:hAnsi="Arial" w:cs="Arial"/>
          <w:b w:val="0"/>
          <w:i/>
        </w:rPr>
      </w:pPr>
      <w:r w:rsidRPr="00DF78CC">
        <w:rPr>
          <w:rFonts w:ascii="Arial" w:hAnsi="Arial" w:cs="Arial"/>
          <w:bCs w:val="0"/>
          <w:i/>
        </w:rPr>
        <w:lastRenderedPageBreak/>
        <w:t>Аренда земельных участков.</w:t>
      </w:r>
    </w:p>
    <w:p w:rsidR="00D95B77" w:rsidRDefault="005B2154" w:rsidP="008717FC">
      <w:pPr>
        <w:pStyle w:val="3"/>
        <w:spacing w:before="120" w:after="120"/>
        <w:ind w:firstLine="708"/>
        <w:jc w:val="both"/>
        <w:rPr>
          <w:rFonts w:ascii="Arial" w:hAnsi="Arial" w:cs="Arial"/>
          <w:b w:val="0"/>
          <w:bCs w:val="0"/>
          <w:color w:val="auto"/>
        </w:rPr>
      </w:pPr>
      <w:r>
        <w:rPr>
          <w:rFonts w:ascii="Arial" w:hAnsi="Arial" w:cs="Arial"/>
          <w:b w:val="0"/>
          <w:bCs w:val="0"/>
          <w:color w:val="auto"/>
        </w:rPr>
        <w:t xml:space="preserve">В </w:t>
      </w:r>
      <w:r w:rsidR="00A86539">
        <w:rPr>
          <w:rFonts w:ascii="Arial" w:hAnsi="Arial" w:cs="Arial"/>
          <w:b w:val="0"/>
          <w:bCs w:val="0"/>
          <w:color w:val="auto"/>
        </w:rPr>
        <w:t>4</w:t>
      </w:r>
      <w:r w:rsidRPr="005B2154">
        <w:rPr>
          <w:rFonts w:ascii="Arial" w:hAnsi="Arial" w:cs="Arial"/>
          <w:b w:val="0"/>
          <w:bCs w:val="0"/>
          <w:color w:val="auto"/>
        </w:rPr>
        <w:t xml:space="preserve"> </w:t>
      </w:r>
      <w:r>
        <w:rPr>
          <w:rFonts w:ascii="Arial" w:hAnsi="Arial" w:cs="Arial"/>
          <w:b w:val="0"/>
          <w:bCs w:val="0"/>
          <w:color w:val="auto"/>
        </w:rPr>
        <w:t>квартале</w:t>
      </w:r>
      <w:r w:rsidR="00CE63EF">
        <w:rPr>
          <w:rFonts w:ascii="Arial" w:hAnsi="Arial" w:cs="Arial"/>
          <w:b w:val="0"/>
          <w:bCs w:val="0"/>
          <w:color w:val="auto"/>
        </w:rPr>
        <w:t xml:space="preserve"> 2019 г.</w:t>
      </w:r>
      <w:r>
        <w:rPr>
          <w:rFonts w:ascii="Arial" w:hAnsi="Arial" w:cs="Arial"/>
          <w:b w:val="0"/>
          <w:bCs w:val="0"/>
          <w:color w:val="auto"/>
        </w:rPr>
        <w:t xml:space="preserve"> рынок аренды земельных участков </w:t>
      </w:r>
      <w:r w:rsidR="00CE63EF">
        <w:rPr>
          <w:rFonts w:ascii="Arial" w:hAnsi="Arial" w:cs="Arial"/>
          <w:b w:val="0"/>
          <w:bCs w:val="0"/>
          <w:color w:val="auto"/>
        </w:rPr>
        <w:t>не претерпел существенных изменений</w:t>
      </w:r>
      <w:r>
        <w:rPr>
          <w:rFonts w:ascii="Arial" w:hAnsi="Arial" w:cs="Arial"/>
          <w:b w:val="0"/>
          <w:bCs w:val="0"/>
          <w:color w:val="auto"/>
        </w:rPr>
        <w:t xml:space="preserve">. 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8717FC">
      <w:pPr>
        <w:pStyle w:val="3"/>
        <w:spacing w:before="120" w:after="120"/>
        <w:ind w:firstLine="708"/>
        <w:jc w:val="both"/>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6658" w:type="dxa"/>
        <w:jc w:val="center"/>
        <w:tblLook w:val="04A0" w:firstRow="1" w:lastRow="0" w:firstColumn="1" w:lastColumn="0" w:noHBand="0" w:noVBand="1"/>
      </w:tblPr>
      <w:tblGrid>
        <w:gridCol w:w="1280"/>
        <w:gridCol w:w="2259"/>
        <w:gridCol w:w="3119"/>
      </w:tblGrid>
      <w:tr w:rsidR="00D95B77" w:rsidRPr="00D95B77" w:rsidTr="00107192">
        <w:trPr>
          <w:trHeight w:val="773"/>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D95B77" w:rsidRDefault="00D95B77" w:rsidP="008717FC">
            <w:pPr>
              <w:jc w:val="both"/>
              <w:rPr>
                <w:rFonts w:ascii="Calibri" w:hAnsi="Calibri" w:cs="Calibri"/>
                <w:b/>
                <w:bCs/>
                <w:i/>
                <w:iCs/>
                <w:color w:val="000000"/>
                <w:sz w:val="22"/>
                <w:szCs w:val="22"/>
              </w:rPr>
            </w:pPr>
            <w:r w:rsidRPr="00D95B77">
              <w:rPr>
                <w:rFonts w:ascii="Calibri" w:hAnsi="Calibri" w:cs="Calibri"/>
                <w:b/>
                <w:bCs/>
                <w:i/>
                <w:iCs/>
                <w:color w:val="000000"/>
                <w:sz w:val="22"/>
                <w:szCs w:val="22"/>
              </w:rPr>
              <w:t>№ п/п</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8717FC">
            <w:pPr>
              <w:jc w:val="both"/>
              <w:rPr>
                <w:rFonts w:ascii="Calibri" w:hAnsi="Calibri" w:cs="Calibri"/>
                <w:b/>
                <w:bCs/>
                <w:i/>
                <w:iCs/>
                <w:color w:val="000000"/>
                <w:sz w:val="22"/>
                <w:szCs w:val="22"/>
              </w:rPr>
            </w:pPr>
            <w:r w:rsidRPr="00D95B77">
              <w:rPr>
                <w:rFonts w:ascii="Calibri" w:hAnsi="Calibri" w:cs="Calibri"/>
                <w:b/>
                <w:bCs/>
                <w:i/>
                <w:iCs/>
                <w:color w:val="000000"/>
                <w:sz w:val="22"/>
                <w:szCs w:val="22"/>
              </w:rPr>
              <w:t>Тип использования земельного участка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8717FC">
            <w:pPr>
              <w:jc w:val="both"/>
              <w:rPr>
                <w:rFonts w:ascii="Calibri" w:hAnsi="Calibri" w:cs="Calibri"/>
                <w:b/>
                <w:bCs/>
                <w:i/>
                <w:iCs/>
                <w:color w:val="000000"/>
                <w:sz w:val="22"/>
                <w:szCs w:val="22"/>
              </w:rPr>
            </w:pPr>
            <w:r w:rsidRPr="00D95B77">
              <w:rPr>
                <w:rFonts w:ascii="Calibri" w:hAnsi="Calibri" w:cs="Calibri"/>
                <w:b/>
                <w:bCs/>
                <w:i/>
                <w:iCs/>
                <w:color w:val="000000"/>
                <w:sz w:val="22"/>
                <w:szCs w:val="22"/>
              </w:rPr>
              <w:t>Среднее значение удельного показателя стоимости</w:t>
            </w:r>
            <w:r>
              <w:rPr>
                <w:rFonts w:ascii="Calibri" w:hAnsi="Calibri" w:cs="Calibri"/>
                <w:b/>
                <w:bCs/>
                <w:i/>
                <w:iCs/>
                <w:color w:val="000000"/>
                <w:sz w:val="22"/>
                <w:szCs w:val="22"/>
              </w:rPr>
              <w:t xml:space="preserve"> аренды</w:t>
            </w:r>
            <w:r w:rsidRPr="00D95B77">
              <w:rPr>
                <w:rFonts w:ascii="Calibri" w:hAnsi="Calibri" w:cs="Calibri"/>
                <w:b/>
                <w:bCs/>
                <w:i/>
                <w:iCs/>
                <w:color w:val="000000"/>
                <w:sz w:val="22"/>
                <w:szCs w:val="22"/>
              </w:rPr>
              <w:t xml:space="preserve">, </w:t>
            </w:r>
            <w:proofErr w:type="spellStart"/>
            <w:r w:rsidRPr="00D95B77">
              <w:rPr>
                <w:rFonts w:ascii="Calibri" w:hAnsi="Calibri" w:cs="Calibri"/>
                <w:b/>
                <w:bCs/>
                <w:i/>
                <w:iCs/>
                <w:color w:val="000000"/>
                <w:sz w:val="22"/>
                <w:szCs w:val="22"/>
              </w:rPr>
              <w:t>руб</w:t>
            </w:r>
            <w:proofErr w:type="spellEnd"/>
            <w:r w:rsidRPr="00D95B77">
              <w:rPr>
                <w:rFonts w:ascii="Calibri" w:hAnsi="Calibri" w:cs="Calibri"/>
                <w:b/>
                <w:bCs/>
                <w:i/>
                <w:iCs/>
                <w:color w:val="000000"/>
                <w:sz w:val="22"/>
                <w:szCs w:val="22"/>
              </w:rPr>
              <w:t>/м</w:t>
            </w:r>
            <w:r w:rsidRPr="006E329D">
              <w:rPr>
                <w:rFonts w:ascii="Calibri" w:hAnsi="Calibri" w:cs="Calibri"/>
                <w:b/>
                <w:bCs/>
                <w:i/>
                <w:iCs/>
                <w:color w:val="000000"/>
                <w:sz w:val="22"/>
                <w:szCs w:val="22"/>
                <w:vertAlign w:val="superscript"/>
              </w:rPr>
              <w:t>2</w:t>
            </w:r>
            <w:r w:rsidRPr="00D95B77">
              <w:rPr>
                <w:rFonts w:ascii="Calibri" w:hAnsi="Calibri" w:cs="Calibri"/>
                <w:b/>
                <w:bCs/>
                <w:i/>
                <w:iCs/>
                <w:color w:val="000000"/>
                <w:sz w:val="22"/>
                <w:szCs w:val="22"/>
              </w:rPr>
              <w:t>/</w:t>
            </w:r>
            <w:proofErr w:type="spellStart"/>
            <w:r w:rsidRPr="00D95B77">
              <w:rPr>
                <w:rFonts w:ascii="Calibri" w:hAnsi="Calibri" w:cs="Calibri"/>
                <w:b/>
                <w:bCs/>
                <w:i/>
                <w:iCs/>
                <w:color w:val="000000"/>
                <w:sz w:val="22"/>
                <w:szCs w:val="22"/>
              </w:rPr>
              <w:t>мес</w:t>
            </w:r>
            <w:proofErr w:type="spellEnd"/>
          </w:p>
        </w:tc>
      </w:tr>
      <w:tr w:rsidR="00A86539" w:rsidRPr="00D95B77" w:rsidTr="00BF2049">
        <w:trPr>
          <w:trHeight w:val="288"/>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539" w:rsidRDefault="00A86539" w:rsidP="008717FC">
            <w:pPr>
              <w:jc w:val="both"/>
              <w:rPr>
                <w:rFonts w:ascii="Calibri" w:hAnsi="Calibri" w:cs="Calibri"/>
                <w:color w:val="000000"/>
                <w:sz w:val="22"/>
                <w:szCs w:val="22"/>
              </w:rPr>
            </w:pPr>
            <w:r>
              <w:rPr>
                <w:rFonts w:ascii="Calibri" w:hAnsi="Calibri" w:cs="Calibri"/>
                <w:color w:val="000000"/>
                <w:sz w:val="22"/>
                <w:szCs w:val="22"/>
              </w:rPr>
              <w:t>1</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A86539" w:rsidRDefault="00A86539" w:rsidP="008717FC">
            <w:pPr>
              <w:jc w:val="both"/>
              <w:rPr>
                <w:rFonts w:ascii="Calibri" w:hAnsi="Calibri" w:cs="Calibri"/>
                <w:color w:val="000000"/>
                <w:sz w:val="22"/>
                <w:szCs w:val="22"/>
              </w:rPr>
            </w:pPr>
            <w:r>
              <w:rPr>
                <w:rFonts w:ascii="Calibri" w:hAnsi="Calibri" w:cs="Calibri"/>
                <w:color w:val="000000"/>
                <w:sz w:val="22"/>
                <w:szCs w:val="22"/>
              </w:rPr>
              <w:t>комм</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86539" w:rsidRDefault="00A86539" w:rsidP="008717FC">
            <w:pPr>
              <w:jc w:val="both"/>
              <w:rPr>
                <w:rFonts w:ascii="Calibri" w:hAnsi="Calibri" w:cs="Calibri"/>
                <w:color w:val="000000"/>
                <w:sz w:val="22"/>
                <w:szCs w:val="22"/>
              </w:rPr>
            </w:pPr>
            <w:r>
              <w:rPr>
                <w:rFonts w:ascii="Calibri" w:hAnsi="Calibri" w:cs="Calibri"/>
                <w:color w:val="000000"/>
                <w:sz w:val="22"/>
                <w:szCs w:val="22"/>
              </w:rPr>
              <w:t>45,4</w:t>
            </w:r>
          </w:p>
        </w:tc>
      </w:tr>
      <w:tr w:rsidR="00A86539" w:rsidRPr="00D95B77" w:rsidTr="00BF2049">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A86539" w:rsidRDefault="00A86539" w:rsidP="008717FC">
            <w:pPr>
              <w:jc w:val="both"/>
              <w:rPr>
                <w:rFonts w:ascii="Calibri" w:hAnsi="Calibri" w:cs="Calibri"/>
                <w:color w:val="000000"/>
                <w:sz w:val="22"/>
                <w:szCs w:val="22"/>
              </w:rPr>
            </w:pPr>
            <w:r>
              <w:rPr>
                <w:rFonts w:ascii="Calibri" w:hAnsi="Calibri" w:cs="Calibri"/>
                <w:color w:val="000000"/>
                <w:sz w:val="22"/>
                <w:szCs w:val="22"/>
              </w:rPr>
              <w:t>2</w:t>
            </w:r>
          </w:p>
        </w:tc>
        <w:tc>
          <w:tcPr>
            <w:tcW w:w="2259" w:type="dxa"/>
            <w:tcBorders>
              <w:top w:val="nil"/>
              <w:left w:val="nil"/>
              <w:bottom w:val="single" w:sz="4" w:space="0" w:color="auto"/>
              <w:right w:val="single" w:sz="4" w:space="0" w:color="auto"/>
            </w:tcBorders>
            <w:shd w:val="clear" w:color="auto" w:fill="auto"/>
            <w:vAlign w:val="center"/>
          </w:tcPr>
          <w:p w:rsidR="00A86539" w:rsidRDefault="00A86539" w:rsidP="008717FC">
            <w:pPr>
              <w:jc w:val="both"/>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3119" w:type="dxa"/>
            <w:tcBorders>
              <w:top w:val="nil"/>
              <w:left w:val="nil"/>
              <w:bottom w:val="single" w:sz="4" w:space="0" w:color="auto"/>
              <w:right w:val="single" w:sz="4" w:space="0" w:color="auto"/>
            </w:tcBorders>
            <w:shd w:val="clear" w:color="auto" w:fill="auto"/>
            <w:vAlign w:val="center"/>
          </w:tcPr>
          <w:p w:rsidR="00A86539" w:rsidRDefault="00A86539" w:rsidP="008717FC">
            <w:pPr>
              <w:jc w:val="both"/>
              <w:rPr>
                <w:rFonts w:ascii="Calibri" w:hAnsi="Calibri" w:cs="Calibri"/>
                <w:color w:val="000000"/>
                <w:sz w:val="22"/>
                <w:szCs w:val="22"/>
              </w:rPr>
            </w:pPr>
            <w:r>
              <w:rPr>
                <w:rFonts w:ascii="Calibri" w:hAnsi="Calibri" w:cs="Calibri"/>
                <w:color w:val="000000"/>
                <w:sz w:val="22"/>
                <w:szCs w:val="22"/>
              </w:rPr>
              <w:t>20,6</w:t>
            </w:r>
          </w:p>
        </w:tc>
      </w:tr>
      <w:tr w:rsidR="00A86539" w:rsidRPr="00D95B77" w:rsidTr="00BF2049">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A86539" w:rsidRDefault="00A86539" w:rsidP="008717FC">
            <w:pPr>
              <w:jc w:val="both"/>
              <w:rPr>
                <w:rFonts w:ascii="Calibri" w:hAnsi="Calibri" w:cs="Calibri"/>
                <w:color w:val="000000"/>
                <w:sz w:val="22"/>
                <w:szCs w:val="22"/>
              </w:rPr>
            </w:pPr>
            <w:r>
              <w:rPr>
                <w:rFonts w:ascii="Calibri" w:hAnsi="Calibri" w:cs="Calibri"/>
                <w:color w:val="000000"/>
                <w:sz w:val="22"/>
                <w:szCs w:val="22"/>
              </w:rPr>
              <w:t>3</w:t>
            </w:r>
          </w:p>
        </w:tc>
        <w:tc>
          <w:tcPr>
            <w:tcW w:w="2259" w:type="dxa"/>
            <w:tcBorders>
              <w:top w:val="nil"/>
              <w:left w:val="nil"/>
              <w:bottom w:val="single" w:sz="4" w:space="0" w:color="auto"/>
              <w:right w:val="single" w:sz="4" w:space="0" w:color="auto"/>
            </w:tcBorders>
            <w:shd w:val="clear" w:color="auto" w:fill="auto"/>
            <w:vAlign w:val="center"/>
          </w:tcPr>
          <w:p w:rsidR="00A86539" w:rsidRDefault="00A86539" w:rsidP="008717FC">
            <w:pPr>
              <w:jc w:val="both"/>
              <w:rPr>
                <w:rFonts w:ascii="Calibri" w:hAnsi="Calibri" w:cs="Calibri"/>
                <w:color w:val="000000"/>
                <w:sz w:val="22"/>
                <w:szCs w:val="22"/>
              </w:rPr>
            </w:pPr>
            <w:r>
              <w:rPr>
                <w:rFonts w:ascii="Calibri" w:hAnsi="Calibri" w:cs="Calibri"/>
                <w:color w:val="000000"/>
                <w:sz w:val="22"/>
                <w:szCs w:val="22"/>
              </w:rPr>
              <w:t>с/х</w:t>
            </w:r>
          </w:p>
        </w:tc>
        <w:tc>
          <w:tcPr>
            <w:tcW w:w="3119" w:type="dxa"/>
            <w:tcBorders>
              <w:top w:val="nil"/>
              <w:left w:val="nil"/>
              <w:bottom w:val="single" w:sz="4" w:space="0" w:color="auto"/>
              <w:right w:val="single" w:sz="4" w:space="0" w:color="auto"/>
            </w:tcBorders>
            <w:shd w:val="clear" w:color="auto" w:fill="auto"/>
            <w:vAlign w:val="center"/>
          </w:tcPr>
          <w:p w:rsidR="00A86539" w:rsidRDefault="00A86539" w:rsidP="008717FC">
            <w:pPr>
              <w:jc w:val="both"/>
              <w:rPr>
                <w:rFonts w:ascii="Calibri" w:hAnsi="Calibri" w:cs="Calibri"/>
                <w:color w:val="000000"/>
                <w:sz w:val="22"/>
                <w:szCs w:val="22"/>
              </w:rPr>
            </w:pPr>
            <w:r>
              <w:rPr>
                <w:rFonts w:ascii="Calibri" w:hAnsi="Calibri" w:cs="Calibri"/>
                <w:color w:val="000000"/>
                <w:sz w:val="22"/>
                <w:szCs w:val="22"/>
              </w:rPr>
              <w:t>0,24</w:t>
            </w:r>
          </w:p>
        </w:tc>
      </w:tr>
    </w:tbl>
    <w:p w:rsidR="00D95B77" w:rsidRDefault="0010443A" w:rsidP="0052592E">
      <w:pPr>
        <w:pStyle w:val="3"/>
        <w:spacing w:before="120" w:after="120"/>
        <w:ind w:firstLine="708"/>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094329" w:rsidRPr="00535649" w:rsidRDefault="00A86539" w:rsidP="0052592E">
      <w:pPr>
        <w:pStyle w:val="3"/>
        <w:spacing w:before="120" w:after="120"/>
        <w:ind w:firstLine="708"/>
        <w:jc w:val="center"/>
        <w:rPr>
          <w:rFonts w:asciiTheme="minorHAnsi" w:hAnsiTheme="minorHAnsi" w:cstheme="minorHAnsi"/>
          <w:i/>
          <w:sz w:val="22"/>
          <w:szCs w:val="22"/>
        </w:rPr>
      </w:pPr>
      <w:r>
        <w:rPr>
          <w:noProof/>
        </w:rPr>
        <w:drawing>
          <wp:inline distT="0" distB="0" distL="0" distR="0" wp14:anchorId="4B99FF37" wp14:editId="62465221">
            <wp:extent cx="4861560" cy="3078480"/>
            <wp:effectExtent l="0" t="0" r="5334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2B01" w:rsidRDefault="00D95B77" w:rsidP="008717FC">
      <w:pPr>
        <w:pStyle w:val="3"/>
        <w:spacing w:before="240" w:after="120"/>
        <w:ind w:firstLine="709"/>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6"/>
      </w:r>
    </w:p>
    <w:p w:rsidR="008079B7" w:rsidRDefault="008079B7" w:rsidP="008717FC">
      <w:pPr>
        <w:pStyle w:val="3"/>
        <w:spacing w:before="120" w:after="120"/>
        <w:ind w:firstLine="708"/>
        <w:jc w:val="both"/>
        <w:rPr>
          <w:rFonts w:ascii="Arial" w:hAnsi="Arial" w:cs="Arial"/>
          <w:b w:val="0"/>
          <w:i/>
        </w:rPr>
      </w:pPr>
      <w:r>
        <w:rPr>
          <w:rFonts w:ascii="Arial" w:hAnsi="Arial" w:cs="Arial"/>
          <w:b w:val="0"/>
          <w:i/>
        </w:rPr>
        <w:t xml:space="preserve">Вывод: </w:t>
      </w:r>
      <w:r w:rsidR="00476121" w:rsidRPr="00476121">
        <w:rPr>
          <w:rFonts w:ascii="Arial" w:hAnsi="Arial" w:cs="Arial"/>
          <w:b w:val="0"/>
          <w:i/>
        </w:rPr>
        <w:t>Инвестиции в российский рынок недвижимости в 2019 году остаются на прежнем уровне, прогнозы на 2020 год положительные. Приоритетными сегментами для инвестиций остаются жилой, офисный и складской сегменты, причем офисный сегмент лидирует в общем объеме инвестиций несколько лет подряд</w:t>
      </w:r>
      <w:r w:rsidR="00476121">
        <w:rPr>
          <w:rStyle w:val="af3"/>
          <w:rFonts w:ascii="Arial" w:hAnsi="Arial" w:cs="Arial"/>
          <w:b w:val="0"/>
          <w:i/>
        </w:rPr>
        <w:footnoteReference w:id="17"/>
      </w:r>
      <w:r w:rsidR="00476121" w:rsidRPr="00476121">
        <w:rPr>
          <w:rFonts w:ascii="Arial" w:hAnsi="Arial" w:cs="Arial"/>
          <w:b w:val="0"/>
          <w:i/>
        </w:rPr>
        <w:t>.</w:t>
      </w:r>
    </w:p>
    <w:p w:rsidR="00B55611" w:rsidRPr="00B55611" w:rsidRDefault="00B55611" w:rsidP="008717FC">
      <w:pPr>
        <w:pStyle w:val="3"/>
        <w:spacing w:before="120" w:after="120"/>
        <w:ind w:firstLine="708"/>
        <w:jc w:val="both"/>
        <w:rPr>
          <w:b w:val="0"/>
          <w:i/>
        </w:rPr>
      </w:pPr>
      <w:r w:rsidRPr="00B55611">
        <w:rPr>
          <w:b w:val="0"/>
          <w:i/>
        </w:rPr>
        <w:t xml:space="preserve">ООО «Независимая оценка» </w:t>
      </w:r>
      <w:hyperlink r:id="rId20" w:history="1">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proofErr w:type="spellStart"/>
        <w:r w:rsidRPr="00B55611">
          <w:rPr>
            <w:rStyle w:val="a3"/>
            <w:b w:val="0"/>
            <w:i/>
            <w:lang w:val="en-US"/>
          </w:rPr>
          <w:t>ru</w:t>
        </w:r>
        <w:proofErr w:type="spellEnd"/>
      </w:hyperlink>
    </w:p>
    <w:p w:rsidR="00BE41B2" w:rsidRDefault="005E7BD7" w:rsidP="008717FC">
      <w:pPr>
        <w:pStyle w:val="3"/>
        <w:spacing w:before="120" w:after="120"/>
        <w:ind w:firstLine="708"/>
        <w:jc w:val="both"/>
      </w:pPr>
      <w:r w:rsidRPr="00B55611">
        <w:rPr>
          <w:b w:val="0"/>
          <w:i/>
        </w:rPr>
        <w:t>Тула</w:t>
      </w:r>
      <w:r w:rsidR="00632133">
        <w:rPr>
          <w:b w:val="0"/>
          <w:i/>
        </w:rPr>
        <w:t xml:space="preserve">, </w:t>
      </w:r>
      <w:r w:rsidR="00A86539">
        <w:rPr>
          <w:b w:val="0"/>
          <w:i/>
        </w:rPr>
        <w:t>янва</w:t>
      </w:r>
      <w:r w:rsidR="00DE09F9">
        <w:rPr>
          <w:b w:val="0"/>
          <w:i/>
        </w:rPr>
        <w:t>рь</w:t>
      </w:r>
      <w:r w:rsidR="00894EF9" w:rsidRPr="00B55611">
        <w:rPr>
          <w:b w:val="0"/>
          <w:i/>
        </w:rPr>
        <w:t xml:space="preserve"> 20</w:t>
      </w:r>
      <w:r w:rsidR="00A86539">
        <w:rPr>
          <w:b w:val="0"/>
          <w:i/>
        </w:rPr>
        <w:t>20</w:t>
      </w:r>
      <w:r w:rsidR="00894EF9" w:rsidRPr="00B55611">
        <w:rPr>
          <w:b w:val="0"/>
          <w:i/>
        </w:rPr>
        <w:t>.</w:t>
      </w:r>
    </w:p>
    <w:sectPr w:rsidR="00BE41B2" w:rsidSect="00113CB0">
      <w:footerReference w:type="default" r:id="rId21"/>
      <w:pgSz w:w="11906" w:h="16838"/>
      <w:pgMar w:top="426"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AE" w:rsidRDefault="00A13AAE" w:rsidP="004407CF">
      <w:r>
        <w:separator/>
      </w:r>
    </w:p>
  </w:endnote>
  <w:endnote w:type="continuationSeparator" w:id="0">
    <w:p w:rsidR="00A13AAE" w:rsidRDefault="00A13AAE"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49" w:rsidRDefault="00BF2049">
    <w:pPr>
      <w:pStyle w:val="ad"/>
      <w:jc w:val="center"/>
    </w:pPr>
  </w:p>
  <w:p w:rsidR="00BF2049" w:rsidRDefault="00BF20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AE" w:rsidRDefault="00A13AAE" w:rsidP="004407CF">
      <w:r>
        <w:separator/>
      </w:r>
    </w:p>
  </w:footnote>
  <w:footnote w:type="continuationSeparator" w:id="0">
    <w:p w:rsidR="00A13AAE" w:rsidRDefault="00A13AAE" w:rsidP="004407CF">
      <w:r>
        <w:continuationSeparator/>
      </w:r>
    </w:p>
  </w:footnote>
  <w:footnote w:id="1">
    <w:p w:rsidR="00BF2049" w:rsidRPr="00192802" w:rsidRDefault="00BF2049">
      <w:pPr>
        <w:pStyle w:val="af1"/>
        <w:rPr>
          <w:i/>
          <w:sz w:val="18"/>
          <w:szCs w:val="18"/>
        </w:rPr>
      </w:pPr>
      <w:r w:rsidRPr="00192802">
        <w:rPr>
          <w:rStyle w:val="af3"/>
          <w:i/>
          <w:sz w:val="18"/>
          <w:szCs w:val="18"/>
        </w:rPr>
        <w:footnoteRef/>
      </w:r>
      <w:r w:rsidRPr="00192802">
        <w:rPr>
          <w:i/>
          <w:sz w:val="18"/>
          <w:szCs w:val="18"/>
        </w:rPr>
        <w:t xml:space="preserve"> </w:t>
      </w:r>
      <w:hyperlink r:id="rId1" w:history="1">
        <w:r w:rsidRPr="00192802">
          <w:rPr>
            <w:rStyle w:val="a3"/>
            <w:i/>
            <w:sz w:val="18"/>
            <w:szCs w:val="18"/>
          </w:rPr>
          <w:t>Информация о регионе - Инвестиционный портал Тульской области</w:t>
        </w:r>
      </w:hyperlink>
    </w:p>
  </w:footnote>
  <w:footnote w:id="2">
    <w:p w:rsidR="00BF2049" w:rsidRPr="00DF78CC" w:rsidRDefault="00BF2049">
      <w:pPr>
        <w:pStyle w:val="af1"/>
        <w:rPr>
          <w:i/>
          <w:sz w:val="18"/>
          <w:szCs w:val="18"/>
        </w:rPr>
      </w:pPr>
      <w:r w:rsidRPr="00192802">
        <w:rPr>
          <w:rStyle w:val="af3"/>
          <w:i/>
          <w:sz w:val="18"/>
          <w:szCs w:val="18"/>
        </w:rPr>
        <w:footnoteRef/>
      </w:r>
      <w:r w:rsidRPr="00192802">
        <w:rPr>
          <w:i/>
          <w:sz w:val="18"/>
          <w:szCs w:val="18"/>
        </w:rPr>
        <w:t xml:space="preserve"> </w:t>
      </w:r>
      <w:hyperlink r:id="rId2" w:history="1">
        <w:r w:rsidRPr="00192802">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BF2049" w:rsidRPr="00192802" w:rsidRDefault="00BF2049">
      <w:pPr>
        <w:pStyle w:val="af1"/>
        <w:rPr>
          <w:i/>
          <w:sz w:val="18"/>
          <w:szCs w:val="18"/>
        </w:rPr>
      </w:pPr>
      <w:r w:rsidRPr="00192802">
        <w:rPr>
          <w:rStyle w:val="af3"/>
          <w:sz w:val="18"/>
          <w:szCs w:val="18"/>
        </w:rPr>
        <w:footnoteRef/>
      </w:r>
      <w:r w:rsidRPr="00192802">
        <w:rPr>
          <w:sz w:val="18"/>
          <w:szCs w:val="18"/>
        </w:rPr>
        <w:t xml:space="preserve"> </w:t>
      </w:r>
      <w:hyperlink r:id="rId3" w:history="1">
        <w:r w:rsidRPr="00192802">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BF2049" w:rsidRPr="00192802" w:rsidRDefault="00BF2049">
      <w:pPr>
        <w:pStyle w:val="af1"/>
        <w:rPr>
          <w:i/>
          <w:sz w:val="18"/>
          <w:szCs w:val="18"/>
        </w:rPr>
      </w:pPr>
      <w:r w:rsidRPr="00192802">
        <w:rPr>
          <w:rStyle w:val="af3"/>
          <w:i/>
          <w:sz w:val="18"/>
          <w:szCs w:val="18"/>
        </w:rPr>
        <w:footnoteRef/>
      </w:r>
      <w:r w:rsidRPr="00192802">
        <w:rPr>
          <w:i/>
          <w:sz w:val="18"/>
          <w:szCs w:val="18"/>
        </w:rPr>
        <w:t xml:space="preserve"> </w:t>
      </w:r>
      <w:hyperlink r:id="rId4" w:history="1">
        <w:r w:rsidRPr="00192802">
          <w:rPr>
            <w:rStyle w:val="a3"/>
            <w:i/>
            <w:sz w:val="18"/>
            <w:szCs w:val="18"/>
          </w:rPr>
          <w:t xml:space="preserve">Алексей </w:t>
        </w:r>
        <w:proofErr w:type="spellStart"/>
        <w:r w:rsidRPr="00192802">
          <w:rPr>
            <w:rStyle w:val="a3"/>
            <w:i/>
            <w:sz w:val="18"/>
            <w:szCs w:val="18"/>
          </w:rPr>
          <w:t>Дюмин</w:t>
        </w:r>
        <w:proofErr w:type="spellEnd"/>
        <w:r w:rsidRPr="00192802">
          <w:rPr>
            <w:rStyle w:val="a3"/>
            <w:i/>
            <w:sz w:val="18"/>
            <w:szCs w:val="18"/>
          </w:rPr>
          <w:t>, Губернатор Тульской области</w:t>
        </w:r>
      </w:hyperlink>
    </w:p>
  </w:footnote>
  <w:footnote w:id="5">
    <w:p w:rsidR="00BF2049" w:rsidRPr="00192802" w:rsidRDefault="00BF2049">
      <w:pPr>
        <w:pStyle w:val="af1"/>
        <w:rPr>
          <w:i/>
          <w:sz w:val="18"/>
          <w:szCs w:val="18"/>
        </w:rPr>
      </w:pPr>
      <w:r w:rsidRPr="00192802">
        <w:rPr>
          <w:rStyle w:val="af3"/>
          <w:i/>
          <w:sz w:val="18"/>
          <w:szCs w:val="18"/>
        </w:rPr>
        <w:footnoteRef/>
      </w:r>
      <w:r w:rsidRPr="00192802">
        <w:rPr>
          <w:i/>
          <w:sz w:val="18"/>
          <w:szCs w:val="18"/>
        </w:rPr>
        <w:t xml:space="preserve"> </w:t>
      </w:r>
      <w:hyperlink r:id="rId5" w:history="1">
        <w:r w:rsidRPr="00192802">
          <w:rPr>
            <w:rStyle w:val="a3"/>
            <w:i/>
            <w:sz w:val="18"/>
            <w:szCs w:val="18"/>
          </w:rPr>
          <w:t>Казанская набережная (Тула) — Википедия</w:t>
        </w:r>
      </w:hyperlink>
    </w:p>
  </w:footnote>
  <w:footnote w:id="6">
    <w:p w:rsidR="00BF2049" w:rsidRPr="00192802" w:rsidRDefault="00BF2049">
      <w:pPr>
        <w:pStyle w:val="af1"/>
        <w:rPr>
          <w:i/>
          <w:color w:val="FFFFFF" w:themeColor="background1"/>
          <w:sz w:val="18"/>
          <w:szCs w:val="18"/>
          <w14:textFill>
            <w14:noFill/>
          </w14:textFill>
        </w:rPr>
      </w:pPr>
      <w:r w:rsidRPr="00192802">
        <w:rPr>
          <w:rStyle w:val="af3"/>
          <w:i/>
          <w:sz w:val="18"/>
          <w:szCs w:val="18"/>
        </w:rPr>
        <w:footnoteRef/>
      </w:r>
      <w:r w:rsidRPr="00192802">
        <w:rPr>
          <w:i/>
          <w:sz w:val="18"/>
          <w:szCs w:val="18"/>
        </w:rPr>
        <w:t xml:space="preserve"> </w:t>
      </w:r>
      <w:hyperlink r:id="rId6" w:history="1">
        <w:r w:rsidRPr="00192802">
          <w:rPr>
            <w:rStyle w:val="a3"/>
            <w:i/>
            <w:sz w:val="18"/>
            <w:szCs w:val="18"/>
          </w:rPr>
          <w:t>Продажа торговых помещений в Тульской области, купить торговую площадь - база объявлений ЦИАН</w:t>
        </w:r>
      </w:hyperlink>
    </w:p>
  </w:footnote>
  <w:footnote w:id="7">
    <w:p w:rsidR="00BF2049" w:rsidRPr="00192802" w:rsidRDefault="00BF2049">
      <w:pPr>
        <w:pStyle w:val="af1"/>
        <w:rPr>
          <w:i/>
          <w:sz w:val="18"/>
          <w:szCs w:val="18"/>
        </w:rPr>
      </w:pPr>
      <w:r w:rsidRPr="00192802">
        <w:rPr>
          <w:rStyle w:val="af3"/>
          <w:i/>
          <w:sz w:val="18"/>
          <w:szCs w:val="18"/>
        </w:rPr>
        <w:footnoteRef/>
      </w:r>
      <w:r w:rsidRPr="00192802">
        <w:rPr>
          <w:i/>
          <w:sz w:val="18"/>
          <w:szCs w:val="18"/>
        </w:rPr>
        <w:t xml:space="preserve"> </w:t>
      </w:r>
      <w:hyperlink r:id="rId7" w:history="1">
        <w:r w:rsidRPr="00192802">
          <w:rPr>
            <w:rStyle w:val="a3"/>
            <w:i/>
            <w:sz w:val="18"/>
            <w:szCs w:val="18"/>
          </w:rPr>
          <w:t>Аренда торговых помещений в Тульской области - база объявлений ЦИАН</w:t>
        </w:r>
      </w:hyperlink>
    </w:p>
  </w:footnote>
  <w:footnote w:id="8">
    <w:p w:rsidR="00BF2049" w:rsidRPr="00192802" w:rsidRDefault="00BF2049" w:rsidP="0001771C">
      <w:pPr>
        <w:pStyle w:val="af1"/>
        <w:rPr>
          <w:i/>
          <w:sz w:val="18"/>
          <w:szCs w:val="18"/>
        </w:rPr>
      </w:pPr>
      <w:r w:rsidRPr="00192802">
        <w:rPr>
          <w:rStyle w:val="af3"/>
          <w:i/>
          <w:sz w:val="18"/>
          <w:szCs w:val="18"/>
        </w:rPr>
        <w:footnoteRef/>
      </w:r>
      <w:r w:rsidRPr="00192802">
        <w:rPr>
          <w:i/>
          <w:sz w:val="18"/>
          <w:szCs w:val="18"/>
        </w:rPr>
        <w:t xml:space="preserve"> </w:t>
      </w:r>
      <w:hyperlink r:id="rId8" w:history="1">
        <w:r w:rsidRPr="00192802">
          <w:rPr>
            <w:rStyle w:val="a3"/>
            <w:i/>
            <w:sz w:val="18"/>
            <w:szCs w:val="18"/>
          </w:rPr>
          <w:t>Купить офис в Тульской области - база объявлений ЦИАН</w:t>
        </w:r>
      </w:hyperlink>
    </w:p>
  </w:footnote>
  <w:footnote w:id="9">
    <w:p w:rsidR="00BF2049" w:rsidRPr="00192802" w:rsidRDefault="00BF2049" w:rsidP="00B42CCA">
      <w:pPr>
        <w:pStyle w:val="af1"/>
        <w:rPr>
          <w:i/>
          <w:sz w:val="18"/>
          <w:szCs w:val="18"/>
        </w:rPr>
      </w:pPr>
      <w:r w:rsidRPr="00192802">
        <w:rPr>
          <w:rStyle w:val="af3"/>
          <w:i/>
          <w:sz w:val="18"/>
          <w:szCs w:val="18"/>
        </w:rPr>
        <w:footnoteRef/>
      </w:r>
      <w:r w:rsidRPr="00192802">
        <w:rPr>
          <w:i/>
          <w:sz w:val="18"/>
          <w:szCs w:val="18"/>
        </w:rPr>
        <w:t xml:space="preserve"> </w:t>
      </w:r>
      <w:hyperlink r:id="rId9" w:history="1">
        <w:r w:rsidRPr="00192802">
          <w:rPr>
            <w:rStyle w:val="a3"/>
            <w:i/>
            <w:sz w:val="18"/>
            <w:szCs w:val="18"/>
          </w:rPr>
          <w:t>Снять офис в Тульской области - база объявлений ЦИАН</w:t>
        </w:r>
      </w:hyperlink>
    </w:p>
  </w:footnote>
  <w:footnote w:id="10">
    <w:p w:rsidR="00BF2049" w:rsidRPr="00897A58" w:rsidRDefault="00BF2049">
      <w:pPr>
        <w:pStyle w:val="af1"/>
        <w:rPr>
          <w:i/>
          <w:sz w:val="18"/>
          <w:szCs w:val="18"/>
        </w:rPr>
      </w:pPr>
      <w:r w:rsidRPr="00192802">
        <w:rPr>
          <w:rStyle w:val="af3"/>
          <w:i/>
          <w:sz w:val="18"/>
          <w:szCs w:val="18"/>
        </w:rPr>
        <w:footnoteRef/>
      </w:r>
      <w:r w:rsidRPr="00192802">
        <w:rPr>
          <w:i/>
          <w:sz w:val="18"/>
          <w:szCs w:val="18"/>
        </w:rPr>
        <w:t xml:space="preserve"> </w:t>
      </w:r>
      <w:hyperlink r:id="rId10" w:history="1">
        <w:r w:rsidRPr="00192802">
          <w:rPr>
            <w:rStyle w:val="a3"/>
            <w:i/>
            <w:sz w:val="18"/>
            <w:szCs w:val="18"/>
          </w:rPr>
          <w:t>Купить производство, склад в Тульской области - база объявлений ЦИАН</w:t>
        </w:r>
      </w:hyperlink>
    </w:p>
  </w:footnote>
  <w:footnote w:id="11">
    <w:p w:rsidR="00BF2049" w:rsidRPr="00192802" w:rsidRDefault="00BF2049">
      <w:pPr>
        <w:pStyle w:val="af1"/>
        <w:rPr>
          <w:i/>
          <w:sz w:val="18"/>
          <w:szCs w:val="18"/>
        </w:rPr>
      </w:pPr>
      <w:r w:rsidRPr="00192802">
        <w:rPr>
          <w:rStyle w:val="af3"/>
          <w:i/>
          <w:sz w:val="18"/>
          <w:szCs w:val="18"/>
        </w:rPr>
        <w:footnoteRef/>
      </w:r>
      <w:r w:rsidRPr="00192802">
        <w:rPr>
          <w:i/>
          <w:sz w:val="18"/>
          <w:szCs w:val="18"/>
        </w:rPr>
        <w:t xml:space="preserve"> </w:t>
      </w:r>
      <w:hyperlink r:id="rId11" w:history="1">
        <w:r w:rsidRPr="00192802">
          <w:rPr>
            <w:rStyle w:val="a3"/>
            <w:i/>
            <w:sz w:val="18"/>
            <w:szCs w:val="18"/>
          </w:rPr>
          <w:t>Снять помещение под производство, склад в Тульской области - база объявлений ЦИАН</w:t>
        </w:r>
      </w:hyperlink>
    </w:p>
  </w:footnote>
  <w:footnote w:id="12">
    <w:p w:rsidR="00BF2049" w:rsidRPr="00192802" w:rsidRDefault="00BF2049">
      <w:pPr>
        <w:pStyle w:val="af1"/>
        <w:rPr>
          <w:i/>
          <w:sz w:val="18"/>
          <w:szCs w:val="18"/>
        </w:rPr>
      </w:pPr>
      <w:r w:rsidRPr="00192802">
        <w:rPr>
          <w:rStyle w:val="af3"/>
          <w:i/>
          <w:sz w:val="18"/>
          <w:szCs w:val="18"/>
        </w:rPr>
        <w:footnoteRef/>
      </w:r>
      <w:r w:rsidRPr="00192802">
        <w:rPr>
          <w:i/>
          <w:sz w:val="18"/>
          <w:szCs w:val="18"/>
        </w:rPr>
        <w:t xml:space="preserve"> </w:t>
      </w:r>
      <w:hyperlink r:id="rId12" w:history="1">
        <w:r w:rsidRPr="00192802">
          <w:rPr>
            <w:rStyle w:val="a3"/>
            <w:i/>
            <w:sz w:val="18"/>
            <w:szCs w:val="18"/>
          </w:rPr>
          <w:t>Инвестиционные площадки Тульской области</w:t>
        </w:r>
      </w:hyperlink>
    </w:p>
  </w:footnote>
  <w:footnote w:id="13">
    <w:p w:rsidR="00BF2049" w:rsidRPr="00192802" w:rsidRDefault="00BF2049">
      <w:pPr>
        <w:pStyle w:val="af1"/>
        <w:rPr>
          <w:i/>
          <w:sz w:val="18"/>
          <w:szCs w:val="18"/>
        </w:rPr>
      </w:pPr>
      <w:r w:rsidRPr="00192802">
        <w:rPr>
          <w:rStyle w:val="af3"/>
          <w:i/>
          <w:sz w:val="18"/>
          <w:szCs w:val="18"/>
        </w:rPr>
        <w:footnoteRef/>
      </w:r>
      <w:r w:rsidRPr="00192802">
        <w:rPr>
          <w:i/>
          <w:sz w:val="18"/>
          <w:szCs w:val="18"/>
        </w:rPr>
        <w:t xml:space="preserve"> </w:t>
      </w:r>
      <w:hyperlink r:id="rId13" w:history="1">
        <w:r w:rsidRPr="00192802">
          <w:rPr>
            <w:rStyle w:val="a3"/>
            <w:i/>
            <w:sz w:val="18"/>
            <w:szCs w:val="18"/>
          </w:rPr>
          <w:t>Индустриальные парки Тульской области</w:t>
        </w:r>
      </w:hyperlink>
    </w:p>
  </w:footnote>
  <w:footnote w:id="14">
    <w:p w:rsidR="00BF2049" w:rsidRPr="004E60B9" w:rsidRDefault="00BF2049">
      <w:pPr>
        <w:pStyle w:val="af1"/>
        <w:rPr>
          <w:i/>
        </w:rPr>
      </w:pPr>
      <w:r w:rsidRPr="00192802">
        <w:rPr>
          <w:rStyle w:val="af3"/>
          <w:i/>
          <w:sz w:val="18"/>
          <w:szCs w:val="18"/>
        </w:rPr>
        <w:footnoteRef/>
      </w:r>
      <w:r w:rsidRPr="00192802">
        <w:rPr>
          <w:i/>
          <w:sz w:val="18"/>
          <w:szCs w:val="18"/>
        </w:rPr>
        <w:t xml:space="preserve"> </w:t>
      </w:r>
      <w:hyperlink r:id="rId14" w:history="1">
        <w:r w:rsidRPr="00192802">
          <w:rPr>
            <w:rStyle w:val="a3"/>
            <w:i/>
            <w:sz w:val="18"/>
            <w:szCs w:val="18"/>
          </w:rPr>
          <w:t>Доклад о состоянии и использовании земель в Тульской области в 201</w:t>
        </w:r>
        <w:r>
          <w:rPr>
            <w:rStyle w:val="a3"/>
            <w:i/>
            <w:sz w:val="18"/>
            <w:szCs w:val="18"/>
          </w:rPr>
          <w:t>8</w:t>
        </w:r>
        <w:r w:rsidRPr="00192802">
          <w:rPr>
            <w:rStyle w:val="a3"/>
            <w:i/>
            <w:sz w:val="18"/>
            <w:szCs w:val="18"/>
          </w:rPr>
          <w:t xml:space="preserve"> г.</w:t>
        </w:r>
      </w:hyperlink>
    </w:p>
  </w:footnote>
  <w:footnote w:id="15">
    <w:p w:rsidR="00BF2049" w:rsidRDefault="00BF2049">
      <w:pPr>
        <w:pStyle w:val="af1"/>
      </w:pPr>
      <w:r>
        <w:rPr>
          <w:rStyle w:val="af3"/>
        </w:rPr>
        <w:footnoteRef/>
      </w:r>
      <w:r>
        <w:t xml:space="preserve"> </w:t>
      </w:r>
      <w:hyperlink r:id="rId15" w:history="1">
        <w:r w:rsidRPr="00B97CC1">
          <w:rPr>
            <w:rStyle w:val="a3"/>
            <w:i/>
            <w:sz w:val="18"/>
            <w:szCs w:val="18"/>
          </w:rPr>
          <w:t>Купить коммерческий участок в Тульской области - база объявлений ЦИАН</w:t>
        </w:r>
      </w:hyperlink>
    </w:p>
  </w:footnote>
  <w:footnote w:id="16">
    <w:p w:rsidR="00BF2049" w:rsidRPr="004C729F" w:rsidRDefault="00BF2049">
      <w:pPr>
        <w:pStyle w:val="af1"/>
        <w:rPr>
          <w:i/>
          <w:sz w:val="18"/>
          <w:szCs w:val="18"/>
        </w:rPr>
      </w:pPr>
      <w:r w:rsidRPr="004C729F">
        <w:rPr>
          <w:rStyle w:val="af3"/>
          <w:i/>
          <w:sz w:val="18"/>
          <w:szCs w:val="18"/>
        </w:rPr>
        <w:footnoteRef/>
      </w:r>
      <w:r w:rsidRPr="004C729F">
        <w:rPr>
          <w:i/>
          <w:sz w:val="18"/>
          <w:szCs w:val="18"/>
        </w:rPr>
        <w:t xml:space="preserve"> </w:t>
      </w:r>
      <w:hyperlink r:id="rId16" w:history="1">
        <w:r>
          <w:rPr>
            <w:rStyle w:val="a3"/>
            <w:i/>
            <w:sz w:val="18"/>
            <w:szCs w:val="18"/>
          </w:rPr>
          <w:t>Информация о текущих торгах по продаже (по продаже права на заключение договора аренды) земельных участков, проводимых специализированным государственным учреждением при правительстве Тульской области «Фонд имущества Тульской области»</w:t>
        </w:r>
      </w:hyperlink>
    </w:p>
  </w:footnote>
  <w:footnote w:id="17">
    <w:p w:rsidR="00BF2049" w:rsidRPr="00476121" w:rsidRDefault="00BF2049">
      <w:pPr>
        <w:pStyle w:val="af1"/>
        <w:rPr>
          <w:i/>
        </w:rPr>
      </w:pPr>
      <w:r w:rsidRPr="00476121">
        <w:rPr>
          <w:rStyle w:val="af3"/>
          <w:i/>
        </w:rPr>
        <w:footnoteRef/>
      </w:r>
      <w:r w:rsidRPr="00476121">
        <w:rPr>
          <w:i/>
        </w:rPr>
        <w:t xml:space="preserve"> </w:t>
      </w:r>
      <w:hyperlink r:id="rId17" w:history="1">
        <w:r w:rsidRPr="00476121">
          <w:rPr>
            <w:rStyle w:val="a3"/>
            <w:i/>
            <w:sz w:val="18"/>
            <w:szCs w:val="18"/>
          </w:rPr>
          <w:t>Новые тенденции на рынке недвижимости 2020 (PWC)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0298"/>
    <w:rsid w:val="00037586"/>
    <w:rsid w:val="000662EC"/>
    <w:rsid w:val="000830CF"/>
    <w:rsid w:val="00091D6E"/>
    <w:rsid w:val="00094329"/>
    <w:rsid w:val="000D46D5"/>
    <w:rsid w:val="0010443A"/>
    <w:rsid w:val="00107192"/>
    <w:rsid w:val="001128F4"/>
    <w:rsid w:val="00113CB0"/>
    <w:rsid w:val="00116712"/>
    <w:rsid w:val="001569DC"/>
    <w:rsid w:val="00162BCB"/>
    <w:rsid w:val="00164CE2"/>
    <w:rsid w:val="00170CE3"/>
    <w:rsid w:val="00192802"/>
    <w:rsid w:val="001A1340"/>
    <w:rsid w:val="001B581F"/>
    <w:rsid w:val="001C114E"/>
    <w:rsid w:val="001C4BBA"/>
    <w:rsid w:val="001E2017"/>
    <w:rsid w:val="001F1DD6"/>
    <w:rsid w:val="001F2468"/>
    <w:rsid w:val="00206AA6"/>
    <w:rsid w:val="002074D7"/>
    <w:rsid w:val="002446DE"/>
    <w:rsid w:val="00257080"/>
    <w:rsid w:val="00257307"/>
    <w:rsid w:val="00263B4B"/>
    <w:rsid w:val="00287F26"/>
    <w:rsid w:val="002943BF"/>
    <w:rsid w:val="002A3995"/>
    <w:rsid w:val="002C5BC8"/>
    <w:rsid w:val="002D08AA"/>
    <w:rsid w:val="002D4558"/>
    <w:rsid w:val="002D5C66"/>
    <w:rsid w:val="002F6C37"/>
    <w:rsid w:val="0031223B"/>
    <w:rsid w:val="003175DD"/>
    <w:rsid w:val="0032069C"/>
    <w:rsid w:val="00322663"/>
    <w:rsid w:val="0037436C"/>
    <w:rsid w:val="003A26B8"/>
    <w:rsid w:val="003B3433"/>
    <w:rsid w:val="003E5399"/>
    <w:rsid w:val="0042052D"/>
    <w:rsid w:val="0042471B"/>
    <w:rsid w:val="004407CF"/>
    <w:rsid w:val="00462C0E"/>
    <w:rsid w:val="00470FFF"/>
    <w:rsid w:val="00476121"/>
    <w:rsid w:val="004A632D"/>
    <w:rsid w:val="004C4ECC"/>
    <w:rsid w:val="004C729F"/>
    <w:rsid w:val="004E3EBF"/>
    <w:rsid w:val="004E60B9"/>
    <w:rsid w:val="004F006E"/>
    <w:rsid w:val="00505815"/>
    <w:rsid w:val="00506A8E"/>
    <w:rsid w:val="005216A1"/>
    <w:rsid w:val="0052592E"/>
    <w:rsid w:val="00535649"/>
    <w:rsid w:val="00556BB3"/>
    <w:rsid w:val="0056486C"/>
    <w:rsid w:val="00580DE5"/>
    <w:rsid w:val="0058497F"/>
    <w:rsid w:val="00585FA6"/>
    <w:rsid w:val="00593054"/>
    <w:rsid w:val="005978A9"/>
    <w:rsid w:val="005B2154"/>
    <w:rsid w:val="005B7F9E"/>
    <w:rsid w:val="005C231A"/>
    <w:rsid w:val="005C75DC"/>
    <w:rsid w:val="005D160D"/>
    <w:rsid w:val="005E7BD7"/>
    <w:rsid w:val="00622FCC"/>
    <w:rsid w:val="00632133"/>
    <w:rsid w:val="00661AF9"/>
    <w:rsid w:val="00670F85"/>
    <w:rsid w:val="00672C84"/>
    <w:rsid w:val="00673486"/>
    <w:rsid w:val="006A02FA"/>
    <w:rsid w:val="006A29C8"/>
    <w:rsid w:val="006A75AB"/>
    <w:rsid w:val="006B1C9D"/>
    <w:rsid w:val="006C79C1"/>
    <w:rsid w:val="006D2535"/>
    <w:rsid w:val="006D6066"/>
    <w:rsid w:val="006E329D"/>
    <w:rsid w:val="006F1940"/>
    <w:rsid w:val="006F53D5"/>
    <w:rsid w:val="006F6146"/>
    <w:rsid w:val="007061E6"/>
    <w:rsid w:val="00707D36"/>
    <w:rsid w:val="00712A40"/>
    <w:rsid w:val="00716147"/>
    <w:rsid w:val="00717ACB"/>
    <w:rsid w:val="00720BB4"/>
    <w:rsid w:val="007456E9"/>
    <w:rsid w:val="00753404"/>
    <w:rsid w:val="00770FDD"/>
    <w:rsid w:val="007827B5"/>
    <w:rsid w:val="00783447"/>
    <w:rsid w:val="00783D2B"/>
    <w:rsid w:val="0078680F"/>
    <w:rsid w:val="007920D0"/>
    <w:rsid w:val="007A532D"/>
    <w:rsid w:val="007B09A8"/>
    <w:rsid w:val="007C24D4"/>
    <w:rsid w:val="007F77B1"/>
    <w:rsid w:val="008079B7"/>
    <w:rsid w:val="0081493C"/>
    <w:rsid w:val="00817095"/>
    <w:rsid w:val="00841674"/>
    <w:rsid w:val="00843FEB"/>
    <w:rsid w:val="00845DBB"/>
    <w:rsid w:val="0085144F"/>
    <w:rsid w:val="00857C54"/>
    <w:rsid w:val="008717FC"/>
    <w:rsid w:val="00882F80"/>
    <w:rsid w:val="00893878"/>
    <w:rsid w:val="00894A32"/>
    <w:rsid w:val="00894EF9"/>
    <w:rsid w:val="00897038"/>
    <w:rsid w:val="00897A58"/>
    <w:rsid w:val="008A1C21"/>
    <w:rsid w:val="008A5923"/>
    <w:rsid w:val="008B198F"/>
    <w:rsid w:val="008F04EA"/>
    <w:rsid w:val="00901A38"/>
    <w:rsid w:val="009200B4"/>
    <w:rsid w:val="00932FF2"/>
    <w:rsid w:val="0093516E"/>
    <w:rsid w:val="00986FF0"/>
    <w:rsid w:val="0098740C"/>
    <w:rsid w:val="009A1C79"/>
    <w:rsid w:val="009A2339"/>
    <w:rsid w:val="009A26BD"/>
    <w:rsid w:val="009A325B"/>
    <w:rsid w:val="009B151F"/>
    <w:rsid w:val="009C240B"/>
    <w:rsid w:val="009C348D"/>
    <w:rsid w:val="009C3E11"/>
    <w:rsid w:val="009D2BA8"/>
    <w:rsid w:val="009F3DFF"/>
    <w:rsid w:val="00A00DBE"/>
    <w:rsid w:val="00A010A3"/>
    <w:rsid w:val="00A05FA8"/>
    <w:rsid w:val="00A13AAE"/>
    <w:rsid w:val="00A17275"/>
    <w:rsid w:val="00A24A1D"/>
    <w:rsid w:val="00A3013B"/>
    <w:rsid w:val="00A54232"/>
    <w:rsid w:val="00A7207C"/>
    <w:rsid w:val="00A76CBF"/>
    <w:rsid w:val="00A86539"/>
    <w:rsid w:val="00AA2925"/>
    <w:rsid w:val="00AB2923"/>
    <w:rsid w:val="00AB5C7D"/>
    <w:rsid w:val="00AC376D"/>
    <w:rsid w:val="00AE23BC"/>
    <w:rsid w:val="00AE3421"/>
    <w:rsid w:val="00AE3A91"/>
    <w:rsid w:val="00AE5D8F"/>
    <w:rsid w:val="00B1616F"/>
    <w:rsid w:val="00B42CCA"/>
    <w:rsid w:val="00B43E48"/>
    <w:rsid w:val="00B55611"/>
    <w:rsid w:val="00B759B3"/>
    <w:rsid w:val="00B97CC1"/>
    <w:rsid w:val="00BA44DB"/>
    <w:rsid w:val="00BE1105"/>
    <w:rsid w:val="00BE41B2"/>
    <w:rsid w:val="00BE4D39"/>
    <w:rsid w:val="00BF2049"/>
    <w:rsid w:val="00C11F08"/>
    <w:rsid w:val="00C208CD"/>
    <w:rsid w:val="00C30688"/>
    <w:rsid w:val="00C353F4"/>
    <w:rsid w:val="00C7202D"/>
    <w:rsid w:val="00C73F7F"/>
    <w:rsid w:val="00C84C4C"/>
    <w:rsid w:val="00CC339D"/>
    <w:rsid w:val="00CE2463"/>
    <w:rsid w:val="00CE63EF"/>
    <w:rsid w:val="00D15861"/>
    <w:rsid w:val="00D15BDE"/>
    <w:rsid w:val="00D24C38"/>
    <w:rsid w:val="00D26324"/>
    <w:rsid w:val="00D42B01"/>
    <w:rsid w:val="00D52C5C"/>
    <w:rsid w:val="00D60274"/>
    <w:rsid w:val="00D717DA"/>
    <w:rsid w:val="00D71B14"/>
    <w:rsid w:val="00D7306B"/>
    <w:rsid w:val="00D82511"/>
    <w:rsid w:val="00D95B77"/>
    <w:rsid w:val="00DB7EA4"/>
    <w:rsid w:val="00DD6D76"/>
    <w:rsid w:val="00DE09F9"/>
    <w:rsid w:val="00DF111B"/>
    <w:rsid w:val="00DF78CC"/>
    <w:rsid w:val="00E05A0C"/>
    <w:rsid w:val="00E123EE"/>
    <w:rsid w:val="00E42F25"/>
    <w:rsid w:val="00E62C68"/>
    <w:rsid w:val="00E64CAF"/>
    <w:rsid w:val="00E72292"/>
    <w:rsid w:val="00E746F4"/>
    <w:rsid w:val="00EB02C8"/>
    <w:rsid w:val="00EB0C13"/>
    <w:rsid w:val="00EB2066"/>
    <w:rsid w:val="00EB5AAA"/>
    <w:rsid w:val="00EB6CC7"/>
    <w:rsid w:val="00EC680B"/>
    <w:rsid w:val="00ED4B07"/>
    <w:rsid w:val="00EF05ED"/>
    <w:rsid w:val="00F0381A"/>
    <w:rsid w:val="00F20BEA"/>
    <w:rsid w:val="00F2229C"/>
    <w:rsid w:val="00F25DE9"/>
    <w:rsid w:val="00F26B3D"/>
    <w:rsid w:val="00F32C75"/>
    <w:rsid w:val="00F3414A"/>
    <w:rsid w:val="00F501F6"/>
    <w:rsid w:val="00F6260D"/>
    <w:rsid w:val="00F64288"/>
    <w:rsid w:val="00F667A0"/>
    <w:rsid w:val="00F95171"/>
    <w:rsid w:val="00FA6B97"/>
    <w:rsid w:val="00FE2296"/>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1F797"/>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appraiser7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s://www.opendata71.ru/opendata/7104046595-IndustrialparksTularegion"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snyat-torgovuyu-ploshad-tulskaya-oblast/" TargetMode="External"/><Relationship Id="rId12" Type="http://schemas.openxmlformats.org/officeDocument/2006/relationships/hyperlink" Target="https://www.opendata71.ru/opendata/7104046595-investmentareas" TargetMode="External"/><Relationship Id="rId17" Type="http://schemas.openxmlformats.org/officeDocument/2006/relationships/hyperlink" Target="https://www.pwc.ru/ru/publications/etre/etre-2020.pdf" TargetMode="External"/><Relationship Id="rId2" Type="http://schemas.openxmlformats.org/officeDocument/2006/relationships/hyperlink" Target="http://www.opendata71.ru/opendata/7107548681-investmentprojects" TargetMode="External"/><Relationship Id="rId16" Type="http://schemas.openxmlformats.org/officeDocument/2006/relationships/hyperlink" Target="https://www.opendata71.ru/opendata/7107034301-pzupdpipvappt" TargetMode="External"/><Relationship Id="rId1" Type="http://schemas.openxmlformats.org/officeDocument/2006/relationships/hyperlink" Target="http://invest-tula.com/about-region/" TargetMode="External"/><Relationship Id="rId6" Type="http://schemas.openxmlformats.org/officeDocument/2006/relationships/hyperlink" Target="https://tula.cian.ru/kupit-torgovuyu-ploshad-tulskaya-oblast/" TargetMode="External"/><Relationship Id="rId11" Type="http://schemas.openxmlformats.org/officeDocument/2006/relationships/hyperlink" Target="https://tula.cian.ru/cat.php?deal_type=rent&amp;engine_version=2&amp;offer_type=offices&amp;office_type%5B0%5D=3&amp;office_type%5B1%5D=7&amp;region=4621" TargetMode="External"/><Relationship Id="rId5" Type="http://schemas.openxmlformats.org/officeDocument/2006/relationships/hyperlink" Target="https://ru.wikipedia.org/wiki/%D0%9A%D0%B0%D0%B7%D0%B0%D0%BD%D1%81%D0%BA%D0%B0%D1%8F_%D0%BD%D0%B0%D0%B1%D0%B5%D1%80%D0%B5%D0%B6%D0%BD%D0%B0%D1%8F_(%D0%A2%D1%83%D0%BB%D0%B0)" TargetMode="External"/><Relationship Id="rId15" Type="http://schemas.openxmlformats.org/officeDocument/2006/relationships/hyperlink" Target="https://tula.cian.ru/cat.php?cats%5B0%5D=commercialLandSale&amp;deal_type=sale&amp;engine_version=2&amp;offer_type=offices&amp;region=4621" TargetMode="External"/><Relationship Id="rId10" Type="http://schemas.openxmlformats.org/officeDocument/2006/relationships/hyperlink" Target="https://tula.cian.ru/cat.php?deal_type=sale&amp;engine_version=2&amp;offer_type=offices&amp;office_type%5B0%5D=3&amp;office_type%5B1%5D=7&amp;region=4621" TargetMode="External"/><Relationship Id="rId4" Type="http://schemas.openxmlformats.org/officeDocument/2006/relationships/hyperlink" Target="http://invest-tula.com/about-region/investment-declaration/" TargetMode="External"/><Relationship Id="rId9" Type="http://schemas.openxmlformats.org/officeDocument/2006/relationships/hyperlink" Target="https://tula.cian.ru/kupit-ofis-tulskaya-oblast/" TargetMode="External"/><Relationship Id="rId14" Type="http://schemas.openxmlformats.org/officeDocument/2006/relationships/hyperlink" Target="https://rosreestr.ru/site/open-service/statistika-i-analitika/svedeniya-o-sostoyanii-i-ispolzovanii-zeme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103;&#1085;&#1074;&#1072;&#1088;&#1100;%2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74C-4DBF-ADEE-3FD2E4AED2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74C-4DBF-ADEE-3FD2E4AED2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74C-4DBF-ADEE-3FD2E4AED2D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74C-4DBF-ADEE-3FD2E4AED2D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74C-4DBF-ADEE-3FD2E4AED2D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74C-4DBF-ADEE-3FD2E4AED2D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74C-4DBF-ADEE-3FD2E4AED2D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74C-4DBF-ADEE-3FD2E4AED2D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74C-4DBF-ADEE-3FD2E4AED2D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74C-4DBF-ADEE-3FD2E4AED2D3}"/>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74C-4DBF-ADEE-3FD2E4AED2D3}"/>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874C-4DBF-ADEE-3FD2E4AED2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продажа'!$C$90:$C$101</c:f>
              <c:strCache>
                <c:ptCount val="12"/>
                <c:pt idx="0">
                  <c:v>Алексинский</c:v>
                </c:pt>
                <c:pt idx="1">
                  <c:v>Белевский</c:v>
                </c:pt>
                <c:pt idx="2">
                  <c:v>Веневский</c:v>
                </c:pt>
                <c:pt idx="3">
                  <c:v>Донской</c:v>
                </c:pt>
                <c:pt idx="4">
                  <c:v>Ефремовский</c:v>
                </c:pt>
                <c:pt idx="5">
                  <c:v>Заокский</c:v>
                </c:pt>
                <c:pt idx="6">
                  <c:v>Кимовский</c:v>
                </c:pt>
                <c:pt idx="7">
                  <c:v>Новомосковский</c:v>
                </c:pt>
                <c:pt idx="8">
                  <c:v>Тула</c:v>
                </c:pt>
                <c:pt idx="9">
                  <c:v>Узловский</c:v>
                </c:pt>
                <c:pt idx="10">
                  <c:v>Щекинский</c:v>
                </c:pt>
                <c:pt idx="11">
                  <c:v>Ясногорский</c:v>
                </c:pt>
              </c:strCache>
            </c:strRef>
          </c:cat>
          <c:val>
            <c:numRef>
              <c:f>'торг продажа'!$D$90:$D$101</c:f>
              <c:numCache>
                <c:formatCode>0</c:formatCode>
                <c:ptCount val="12"/>
                <c:pt idx="0">
                  <c:v>10312.5</c:v>
                </c:pt>
                <c:pt idx="1">
                  <c:v>26950.351900726953</c:v>
                </c:pt>
                <c:pt idx="2">
                  <c:v>23543.260741612714</c:v>
                </c:pt>
                <c:pt idx="3">
                  <c:v>37500</c:v>
                </c:pt>
                <c:pt idx="4">
                  <c:v>27368.194752314921</c:v>
                </c:pt>
                <c:pt idx="5">
                  <c:v>11000</c:v>
                </c:pt>
                <c:pt idx="6">
                  <c:v>34703.296703296706</c:v>
                </c:pt>
                <c:pt idx="7">
                  <c:v>43849.772467126386</c:v>
                </c:pt>
                <c:pt idx="8">
                  <c:v>85455.393361214374</c:v>
                </c:pt>
                <c:pt idx="9">
                  <c:v>61792.134831460673</c:v>
                </c:pt>
                <c:pt idx="10">
                  <c:v>35261.537495677585</c:v>
                </c:pt>
                <c:pt idx="11">
                  <c:v>15083.798882681564</c:v>
                </c:pt>
              </c:numCache>
            </c:numRef>
          </c:val>
          <c:extLst>
            <c:ext xmlns:c16="http://schemas.microsoft.com/office/drawing/2014/chart" uri="{C3380CC4-5D6E-409C-BE32-E72D297353CC}">
              <c16:uniqueId val="{00000018-874C-4DBF-ADEE-3FD2E4AED2D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889-4774-BB0C-36E7A691FEB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889-4774-BB0C-36E7A691FEB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889-4774-BB0C-36E7A691FEB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889-4774-BB0C-36E7A691FE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по типу'!$C$178:$C$181</c:f>
              <c:strCache>
                <c:ptCount val="4"/>
                <c:pt idx="0">
                  <c:v>под объекты бизнеса</c:v>
                </c:pt>
                <c:pt idx="1">
                  <c:v>другое</c:v>
                </c:pt>
                <c:pt idx="2">
                  <c:v>с/х</c:v>
                </c:pt>
                <c:pt idx="3">
                  <c:v>пром</c:v>
                </c:pt>
              </c:strCache>
            </c:strRef>
          </c:cat>
          <c:val>
            <c:numRef>
              <c:f>'земля по типу'!$D$178:$D$181</c:f>
              <c:numCache>
                <c:formatCode>0.0</c:formatCode>
                <c:ptCount val="4"/>
                <c:pt idx="0">
                  <c:v>3683.1438659273126</c:v>
                </c:pt>
                <c:pt idx="1">
                  <c:v>93.052467323875788</c:v>
                </c:pt>
                <c:pt idx="2">
                  <c:v>7.5736905304880189</c:v>
                </c:pt>
                <c:pt idx="3">
                  <c:v>596.3644174074866</c:v>
                </c:pt>
              </c:numCache>
            </c:numRef>
          </c:val>
          <c:extLst>
            <c:ext xmlns:c16="http://schemas.microsoft.com/office/drawing/2014/chart" uri="{C3380CC4-5D6E-409C-BE32-E72D297353CC}">
              <c16:uniqueId val="{00000008-D889-4774-BB0C-36E7A691FEB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5.5555555555555552E-2"/>
          <c:w val="0.93888888888888888"/>
          <c:h val="0.7922448235637211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021-4020-A968-0A1F79602D5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021-4020-A968-0A1F79602D5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021-4020-A968-0A1F79602D58}"/>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21-4020-A968-0A1F79602D58}"/>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21-4020-A968-0A1F79602D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аренда'!$C$48:$C$50</c:f>
              <c:strCache>
                <c:ptCount val="3"/>
                <c:pt idx="0">
                  <c:v>комм</c:v>
                </c:pt>
                <c:pt idx="1">
                  <c:v>пром</c:v>
                </c:pt>
                <c:pt idx="2">
                  <c:v>с/х</c:v>
                </c:pt>
              </c:strCache>
            </c:strRef>
          </c:cat>
          <c:val>
            <c:numRef>
              <c:f>'земля аренда'!$D$48:$D$50</c:f>
              <c:numCache>
                <c:formatCode>0.0</c:formatCode>
                <c:ptCount val="3"/>
                <c:pt idx="0">
                  <c:v>45.416666666666664</c:v>
                </c:pt>
                <c:pt idx="1">
                  <c:v>20.640281483867007</c:v>
                </c:pt>
                <c:pt idx="2" formatCode="0.00">
                  <c:v>0.23778083856294213</c:v>
                </c:pt>
              </c:numCache>
            </c:numRef>
          </c:val>
          <c:extLst>
            <c:ext xmlns:c16="http://schemas.microsoft.com/office/drawing/2014/chart" uri="{C3380CC4-5D6E-409C-BE32-E72D297353CC}">
              <c16:uniqueId val="{00000006-C021-4020-A968-0A1F79602D5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0AC-4A4E-B054-3400F3F5CD1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0AC-4A4E-B054-3400F3F5CD1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0AC-4A4E-B054-3400F3F5CD1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0AC-4A4E-B054-3400F3F5CD1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0AC-4A4E-B054-3400F3F5CD1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0AC-4A4E-B054-3400F3F5CD1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0AC-4A4E-B054-3400F3F5CD1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0AC-4A4E-B054-3400F3F5CD1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0AC-4A4E-B054-3400F3F5CD1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70AC-4A4E-B054-3400F3F5CD1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70AC-4A4E-B054-3400F3F5CD18}"/>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70AC-4A4E-B054-3400F3F5CD18}"/>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70AC-4A4E-B054-3400F3F5CD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аренда'!$C$195:$C$207</c:f>
              <c:strCache>
                <c:ptCount val="13"/>
                <c:pt idx="0">
                  <c:v>Алексинский</c:v>
                </c:pt>
                <c:pt idx="1">
                  <c:v>Белевский</c:v>
                </c:pt>
                <c:pt idx="2">
                  <c:v>Богородицкий</c:v>
                </c:pt>
                <c:pt idx="3">
                  <c:v>Донской</c:v>
                </c:pt>
                <c:pt idx="4">
                  <c:v>Ефремовский</c:v>
                </c:pt>
                <c:pt idx="5">
                  <c:v>Кимовский</c:v>
                </c:pt>
                <c:pt idx="6">
                  <c:v>Киреевский</c:v>
                </c:pt>
                <c:pt idx="7">
                  <c:v>Ленинский</c:v>
                </c:pt>
                <c:pt idx="8">
                  <c:v>Новомосковский</c:v>
                </c:pt>
                <c:pt idx="9">
                  <c:v>Одоевский</c:v>
                </c:pt>
                <c:pt idx="10">
                  <c:v>Тула</c:v>
                </c:pt>
                <c:pt idx="11">
                  <c:v>Щекинский</c:v>
                </c:pt>
                <c:pt idx="12">
                  <c:v>Ясногорский</c:v>
                </c:pt>
              </c:strCache>
            </c:strRef>
          </c:cat>
          <c:val>
            <c:numRef>
              <c:f>'торг аренда'!$D$195:$D$207</c:f>
              <c:numCache>
                <c:formatCode>#,##0</c:formatCode>
                <c:ptCount val="13"/>
                <c:pt idx="0">
                  <c:v>833.33333333333337</c:v>
                </c:pt>
                <c:pt idx="1">
                  <c:v>420</c:v>
                </c:pt>
                <c:pt idx="2">
                  <c:v>396</c:v>
                </c:pt>
                <c:pt idx="3">
                  <c:v>500</c:v>
                </c:pt>
                <c:pt idx="4">
                  <c:v>625</c:v>
                </c:pt>
                <c:pt idx="5">
                  <c:v>300</c:v>
                </c:pt>
                <c:pt idx="6">
                  <c:v>300</c:v>
                </c:pt>
                <c:pt idx="7">
                  <c:v>400</c:v>
                </c:pt>
                <c:pt idx="8">
                  <c:v>738.40936379229686</c:v>
                </c:pt>
                <c:pt idx="9">
                  <c:v>332.40303030303028</c:v>
                </c:pt>
                <c:pt idx="10">
                  <c:v>1001.8872469602413</c:v>
                </c:pt>
                <c:pt idx="11">
                  <c:v>727.5</c:v>
                </c:pt>
                <c:pt idx="12">
                  <c:v>692</c:v>
                </c:pt>
              </c:numCache>
            </c:numRef>
          </c:val>
          <c:extLst>
            <c:ext xmlns:c16="http://schemas.microsoft.com/office/drawing/2014/chart" uri="{C3380CC4-5D6E-409C-BE32-E72D297353CC}">
              <c16:uniqueId val="{0000001A-70AC-4A4E-B054-3400F3F5CD1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3B8-46A6-AB6A-B46D3ACA53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3B8-46A6-AB6A-B46D3ACA539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3B8-46A6-AB6A-B46D3ACA53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продажа'!$C$62:$C$64</c:f>
              <c:strCache>
                <c:ptCount val="3"/>
                <c:pt idx="0">
                  <c:v>Новомосковский</c:v>
                </c:pt>
                <c:pt idx="1">
                  <c:v>Суворовский</c:v>
                </c:pt>
                <c:pt idx="2">
                  <c:v>Тула</c:v>
                </c:pt>
              </c:strCache>
            </c:strRef>
          </c:cat>
          <c:val>
            <c:numRef>
              <c:f>'офис продажа'!$D$62:$D$64</c:f>
              <c:numCache>
                <c:formatCode>#,##0</c:formatCode>
                <c:ptCount val="3"/>
                <c:pt idx="0">
                  <c:v>61118.795131845844</c:v>
                </c:pt>
                <c:pt idx="1">
                  <c:v>40000</c:v>
                </c:pt>
                <c:pt idx="2">
                  <c:v>47999.859917117115</c:v>
                </c:pt>
              </c:numCache>
            </c:numRef>
          </c:val>
          <c:extLst>
            <c:ext xmlns:c16="http://schemas.microsoft.com/office/drawing/2014/chart" uri="{C3380CC4-5D6E-409C-BE32-E72D297353CC}">
              <c16:uniqueId val="{00000006-F3B8-46A6-AB6A-B46D3ACA539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8F-43E1-99AB-49F48AE9C9C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8F-43E1-99AB-49F48AE9C9C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8F-43E1-99AB-49F48AE9C9C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8F-43E1-99AB-49F48AE9C9C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A8F-43E1-99AB-49F48AE9C9C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A8F-43E1-99AB-49F48AE9C9C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A8F-43E1-99AB-49F48AE9C9C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A8F-43E1-99AB-49F48AE9C9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аренда'!$C$142:$C$149</c:f>
              <c:strCache>
                <c:ptCount val="8"/>
                <c:pt idx="0">
                  <c:v>Донской</c:v>
                </c:pt>
                <c:pt idx="1">
                  <c:v>Ефремовский</c:v>
                </c:pt>
                <c:pt idx="2">
                  <c:v>Новомосковский</c:v>
                </c:pt>
                <c:pt idx="3">
                  <c:v>Плавский</c:v>
                </c:pt>
                <c:pt idx="4">
                  <c:v>Тула</c:v>
                </c:pt>
                <c:pt idx="5">
                  <c:v>Узловской</c:v>
                </c:pt>
                <c:pt idx="6">
                  <c:v>Щекинский</c:v>
                </c:pt>
                <c:pt idx="7">
                  <c:v>Ясногорский</c:v>
                </c:pt>
              </c:strCache>
            </c:strRef>
          </c:cat>
          <c:val>
            <c:numRef>
              <c:f>'офис аренда'!$D$142:$D$149</c:f>
              <c:numCache>
                <c:formatCode>0</c:formatCode>
                <c:ptCount val="8"/>
                <c:pt idx="0">
                  <c:v>460</c:v>
                </c:pt>
                <c:pt idx="1">
                  <c:v>780</c:v>
                </c:pt>
                <c:pt idx="2">
                  <c:v>526</c:v>
                </c:pt>
                <c:pt idx="3">
                  <c:v>840</c:v>
                </c:pt>
                <c:pt idx="4">
                  <c:v>617.14063073318891</c:v>
                </c:pt>
                <c:pt idx="5">
                  <c:v>600</c:v>
                </c:pt>
                <c:pt idx="6">
                  <c:v>780</c:v>
                </c:pt>
                <c:pt idx="7">
                  <c:v>600</c:v>
                </c:pt>
              </c:numCache>
            </c:numRef>
          </c:val>
          <c:extLst>
            <c:ext xmlns:c16="http://schemas.microsoft.com/office/drawing/2014/chart" uri="{C3380CC4-5D6E-409C-BE32-E72D297353CC}">
              <c16:uniqueId val="{00000010-DA8F-43E1-99AB-49F48AE9C9C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5D8-49E8-AC42-BB5AD8F7B87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5D8-49E8-AC42-BB5AD8F7B87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5D8-49E8-AC42-BB5AD8F7B87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5D8-49E8-AC42-BB5AD8F7B87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5D8-49E8-AC42-BB5AD8F7B87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5D8-49E8-AC42-BB5AD8F7B87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5D8-49E8-AC42-BB5AD8F7B87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5D8-49E8-AC42-BB5AD8F7B87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5D8-49E8-AC42-BB5AD8F7B87F}"/>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5D8-49E8-AC42-BB5AD8F7B87F}"/>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5D8-49E8-AC42-BB5AD8F7B87F}"/>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5D8-49E8-AC42-BB5AD8F7B87F}"/>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5D8-49E8-AC42-BB5AD8F7B87F}"/>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05D8-49E8-AC42-BB5AD8F7B87F}"/>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05D8-49E8-AC42-BB5AD8F7B87F}"/>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05D8-49E8-AC42-BB5AD8F7B87F}"/>
              </c:ext>
            </c:extLst>
          </c:dPt>
          <c:dLbls>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D8-49E8-AC42-BB5AD8F7B87F}"/>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D8-49E8-AC42-BB5AD8F7B87F}"/>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5D8-49E8-AC42-BB5AD8F7B87F}"/>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D8-49E8-AC42-BB5AD8F7B87F}"/>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D8-49E8-AC42-BB5AD8F7B87F}"/>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5D8-49E8-AC42-BB5AD8F7B87F}"/>
                </c:ext>
              </c:extLst>
            </c:dLbl>
            <c:dLbl>
              <c:idx val="1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5D8-49E8-AC42-BB5AD8F7B87F}"/>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5D8-49E8-AC42-BB5AD8F7B87F}"/>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5D8-49E8-AC42-BB5AD8F7B87F}"/>
                </c:ext>
              </c:extLst>
            </c:dLbl>
            <c:dLbl>
              <c:idx val="1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5D8-49E8-AC42-BB5AD8F7B8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'произв склад продажа'!$C$116:$C$131</c:f>
              <c:strCache>
                <c:ptCount val="16"/>
                <c:pt idx="0">
                  <c:v>Алексинский</c:v>
                </c:pt>
                <c:pt idx="1">
                  <c:v>Богородицкий</c:v>
                </c:pt>
                <c:pt idx="2">
                  <c:v>Веневский</c:v>
                </c:pt>
                <c:pt idx="3">
                  <c:v>Донской</c:v>
                </c:pt>
                <c:pt idx="4">
                  <c:v>Дубенский</c:v>
                </c:pt>
                <c:pt idx="5">
                  <c:v>Заокский</c:v>
                </c:pt>
                <c:pt idx="6">
                  <c:v>Киреевский</c:v>
                </c:pt>
                <c:pt idx="7">
                  <c:v>Ленинский</c:v>
                </c:pt>
                <c:pt idx="8">
                  <c:v>Новомосковский</c:v>
                </c:pt>
                <c:pt idx="9">
                  <c:v>Плавский</c:v>
                </c:pt>
                <c:pt idx="10">
                  <c:v>Суворовский</c:v>
                </c:pt>
                <c:pt idx="11">
                  <c:v>Тула</c:v>
                </c:pt>
                <c:pt idx="12">
                  <c:v>Узловской</c:v>
                </c:pt>
                <c:pt idx="13">
                  <c:v>Чернский</c:v>
                </c:pt>
                <c:pt idx="14">
                  <c:v>Щекинский</c:v>
                </c:pt>
                <c:pt idx="15">
                  <c:v>Ясногорский</c:v>
                </c:pt>
              </c:strCache>
            </c:strRef>
          </c:cat>
          <c:val>
            <c:numRef>
              <c:f>'произв склад продажа'!$D$116:$D$131</c:f>
              <c:numCache>
                <c:formatCode>#,##0</c:formatCode>
                <c:ptCount val="16"/>
                <c:pt idx="0">
                  <c:v>5029.0035044810056</c:v>
                </c:pt>
                <c:pt idx="1">
                  <c:v>1247.4457064106828</c:v>
                </c:pt>
                <c:pt idx="2">
                  <c:v>3191.4092896130524</c:v>
                </c:pt>
                <c:pt idx="3">
                  <c:v>24752.475247524751</c:v>
                </c:pt>
                <c:pt idx="4">
                  <c:v>10541.762598802039</c:v>
                </c:pt>
                <c:pt idx="5">
                  <c:v>27248.576850094876</c:v>
                </c:pt>
                <c:pt idx="6">
                  <c:v>7400.1242535540341</c:v>
                </c:pt>
                <c:pt idx="7">
                  <c:v>7112.7387210770266</c:v>
                </c:pt>
                <c:pt idx="8">
                  <c:v>9689.668744397899</c:v>
                </c:pt>
                <c:pt idx="9">
                  <c:v>3017.2413793103451</c:v>
                </c:pt>
                <c:pt idx="10">
                  <c:v>10337.227232050664</c:v>
                </c:pt>
                <c:pt idx="11">
                  <c:v>15112.463932048784</c:v>
                </c:pt>
                <c:pt idx="12">
                  <c:v>8678.8214153773097</c:v>
                </c:pt>
                <c:pt idx="13">
                  <c:v>3760.183831209526</c:v>
                </c:pt>
                <c:pt idx="14">
                  <c:v>5774.8835948909273</c:v>
                </c:pt>
                <c:pt idx="15">
                  <c:v>8613.1030622005346</c:v>
                </c:pt>
              </c:numCache>
            </c:numRef>
          </c:val>
          <c:extLst>
            <c:ext xmlns:c16="http://schemas.microsoft.com/office/drawing/2014/chart" uri="{C3380CC4-5D6E-409C-BE32-E72D297353CC}">
              <c16:uniqueId val="{00000020-05D8-49E8-AC42-BB5AD8F7B87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768-4B76-95FE-CA7B1B67134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768-4B76-95FE-CA7B1B67134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768-4B76-95FE-CA7B1B67134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768-4B76-95FE-CA7B1B67134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768-4B76-95FE-CA7B1B67134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768-4B76-95FE-CA7B1B67134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768-4B76-95FE-CA7B1B67134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768-4B76-95FE-CA7B1B67134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B768-4B76-95FE-CA7B1B67134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B768-4B76-95FE-CA7B1B6713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'произв склад аренда'!$C$128:$C$137</c:f>
              <c:strCache>
                <c:ptCount val="10"/>
                <c:pt idx="0">
                  <c:v>Алексинский</c:v>
                </c:pt>
                <c:pt idx="1">
                  <c:v>Арсеноевский</c:v>
                </c:pt>
                <c:pt idx="2">
                  <c:v>Богородицкий</c:v>
                </c:pt>
                <c:pt idx="3">
                  <c:v>Веневский</c:v>
                </c:pt>
                <c:pt idx="4">
                  <c:v>Заокский</c:v>
                </c:pt>
                <c:pt idx="5">
                  <c:v>Киреевский</c:v>
                </c:pt>
                <c:pt idx="6">
                  <c:v>Новомосковский</c:v>
                </c:pt>
                <c:pt idx="7">
                  <c:v>Тула</c:v>
                </c:pt>
                <c:pt idx="8">
                  <c:v>Узловской</c:v>
                </c:pt>
                <c:pt idx="9">
                  <c:v>Щекинский</c:v>
                </c:pt>
              </c:strCache>
            </c:strRef>
          </c:cat>
          <c:val>
            <c:numRef>
              <c:f>'произв склад аренда'!$D$128:$D$137</c:f>
              <c:numCache>
                <c:formatCode>#,##0</c:formatCode>
                <c:ptCount val="10"/>
                <c:pt idx="0">
                  <c:v>160</c:v>
                </c:pt>
                <c:pt idx="1">
                  <c:v>57</c:v>
                </c:pt>
                <c:pt idx="2">
                  <c:v>128</c:v>
                </c:pt>
                <c:pt idx="3">
                  <c:v>100</c:v>
                </c:pt>
                <c:pt idx="4">
                  <c:v>75.521293080975923</c:v>
                </c:pt>
                <c:pt idx="5">
                  <c:v>120</c:v>
                </c:pt>
                <c:pt idx="6">
                  <c:v>166.67148501493688</c:v>
                </c:pt>
                <c:pt idx="7">
                  <c:v>201.54277278797309</c:v>
                </c:pt>
                <c:pt idx="8">
                  <c:v>153.33333333333334</c:v>
                </c:pt>
                <c:pt idx="9">
                  <c:v>128</c:v>
                </c:pt>
              </c:numCache>
            </c:numRef>
          </c:val>
          <c:extLst>
            <c:ext xmlns:c16="http://schemas.microsoft.com/office/drawing/2014/chart" uri="{C3380CC4-5D6E-409C-BE32-E72D297353CC}">
              <c16:uniqueId val="{00000014-B768-4B76-95FE-CA7B1B67134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4F7-42C4-820C-4121F29A558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4F7-42C4-820C-4121F29A558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4F7-42C4-820C-4121F29A558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4F7-42C4-820C-4121F29A558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4F7-42C4-820C-4121F29A558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4F7-42C4-820C-4121F29A558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4F7-42C4-820C-4121F29A558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4F7-42C4-820C-4121F29A558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B4F7-42C4-820C-4121F29A558A}"/>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B4F7-42C4-820C-4121F29A558A}"/>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B4F7-42C4-820C-4121F29A558A}"/>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B4F7-42C4-820C-4121F29A558A}"/>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B4F7-42C4-820C-4121F29A558A}"/>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B4F7-42C4-820C-4121F29A558A}"/>
              </c:ext>
            </c:extLst>
          </c:dPt>
          <c:dLbls>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4F7-42C4-820C-4121F29A558A}"/>
                </c:ext>
              </c:extLst>
            </c:dLbl>
            <c:dLbl>
              <c:idx val="1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4F7-42C4-820C-4121F29A558A}"/>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4F7-42C4-820C-4121F29A558A}"/>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4F7-42C4-820C-4121F29A55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продажа'!$C$184:$C$197</c:f>
              <c:strCache>
                <c:ptCount val="14"/>
                <c:pt idx="0">
                  <c:v>Алексинский</c:v>
                </c:pt>
                <c:pt idx="1">
                  <c:v>Белевский</c:v>
                </c:pt>
                <c:pt idx="2">
                  <c:v>Веневский</c:v>
                </c:pt>
                <c:pt idx="3">
                  <c:v>Дубенский</c:v>
                </c:pt>
                <c:pt idx="4">
                  <c:v>Ефремовский</c:v>
                </c:pt>
                <c:pt idx="5">
                  <c:v>Заокский</c:v>
                </c:pt>
                <c:pt idx="6">
                  <c:v>Киреевский</c:v>
                </c:pt>
                <c:pt idx="7">
                  <c:v>Ленинский</c:v>
                </c:pt>
                <c:pt idx="8">
                  <c:v>Новомосковский</c:v>
                </c:pt>
                <c:pt idx="9">
                  <c:v>Плавский</c:v>
                </c:pt>
                <c:pt idx="10">
                  <c:v>Тула</c:v>
                </c:pt>
                <c:pt idx="11">
                  <c:v>Узловской</c:v>
                </c:pt>
                <c:pt idx="12">
                  <c:v>Щекинский</c:v>
                </c:pt>
                <c:pt idx="13">
                  <c:v>Ясногорский</c:v>
                </c:pt>
              </c:strCache>
            </c:strRef>
          </c:cat>
          <c:val>
            <c:numRef>
              <c:f>'земля продажа'!$D$184:$D$197</c:f>
              <c:numCache>
                <c:formatCode>0.0</c:formatCode>
                <c:ptCount val="14"/>
                <c:pt idx="0">
                  <c:v>87.995026462122951</c:v>
                </c:pt>
                <c:pt idx="1">
                  <c:v>696.56818181818187</c:v>
                </c:pt>
                <c:pt idx="2">
                  <c:v>380.97666650185931</c:v>
                </c:pt>
                <c:pt idx="3">
                  <c:v>68.80797071532767</c:v>
                </c:pt>
                <c:pt idx="4">
                  <c:v>750</c:v>
                </c:pt>
                <c:pt idx="5">
                  <c:v>342.12998846928434</c:v>
                </c:pt>
                <c:pt idx="6">
                  <c:v>1086.9565217391305</c:v>
                </c:pt>
                <c:pt idx="7">
                  <c:v>79.440271026660767</c:v>
                </c:pt>
                <c:pt idx="8">
                  <c:v>2690.5102040816328</c:v>
                </c:pt>
                <c:pt idx="9">
                  <c:v>205.47945205479451</c:v>
                </c:pt>
                <c:pt idx="10">
                  <c:v>5100.6426827595606</c:v>
                </c:pt>
                <c:pt idx="11">
                  <c:v>793.69101978691026</c:v>
                </c:pt>
                <c:pt idx="12">
                  <c:v>2967.5331818181821</c:v>
                </c:pt>
                <c:pt idx="13">
                  <c:v>234.88697649730364</c:v>
                </c:pt>
              </c:numCache>
            </c:numRef>
          </c:val>
          <c:extLst>
            <c:ext xmlns:c16="http://schemas.microsoft.com/office/drawing/2014/chart" uri="{C3380CC4-5D6E-409C-BE32-E72D297353CC}">
              <c16:uniqueId val="{0000001C-B4F7-42C4-820C-4121F29A558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9D-4AD3-8762-2FE742A9F04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9D-4AD3-8762-2FE742A9F04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9D-4AD3-8762-2FE742A9F04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19D-4AD3-8762-2FE742A9F04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19D-4AD3-8762-2FE742A9F04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19D-4AD3-8762-2FE742A9F04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19D-4AD3-8762-2FE742A9F04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19D-4AD3-8762-2FE742A9F046}"/>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19D-4AD3-8762-2FE742A9F046}"/>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19D-4AD3-8762-2FE742A9F046}"/>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A19D-4AD3-8762-2FE742A9F046}"/>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A19D-4AD3-8762-2FE742A9F046}"/>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A19D-4AD3-8762-2FE742A9F046}"/>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9D-4AD3-8762-2FE742A9F046}"/>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9D-4AD3-8762-2FE742A9F046}"/>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19D-4AD3-8762-2FE742A9F046}"/>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19D-4AD3-8762-2FE742A9F046}"/>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19D-4AD3-8762-2FE742A9F046}"/>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19D-4AD3-8762-2FE742A9F046}"/>
                </c:ext>
              </c:extLst>
            </c:dLbl>
            <c:dLbl>
              <c:idx val="1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19D-4AD3-8762-2FE742A9F046}"/>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19D-4AD3-8762-2FE742A9F0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продажа'!$C$204:$C$216</c:f>
              <c:strCache>
                <c:ptCount val="13"/>
                <c:pt idx="0">
                  <c:v>Алексинский</c:v>
                </c:pt>
                <c:pt idx="1">
                  <c:v>Веневский</c:v>
                </c:pt>
                <c:pt idx="2">
                  <c:v>Ефремовский</c:v>
                </c:pt>
                <c:pt idx="3">
                  <c:v>Заокский</c:v>
                </c:pt>
                <c:pt idx="4">
                  <c:v>Кимовский</c:v>
                </c:pt>
                <c:pt idx="5">
                  <c:v>Киреевский</c:v>
                </c:pt>
                <c:pt idx="6">
                  <c:v>Ленинский</c:v>
                </c:pt>
                <c:pt idx="7">
                  <c:v>Новомосковский</c:v>
                </c:pt>
                <c:pt idx="8">
                  <c:v>Суворовский</c:v>
                </c:pt>
                <c:pt idx="9">
                  <c:v>Тула</c:v>
                </c:pt>
                <c:pt idx="10">
                  <c:v>Узловской</c:v>
                </c:pt>
                <c:pt idx="11">
                  <c:v>Щекинский</c:v>
                </c:pt>
                <c:pt idx="12">
                  <c:v>Ясногорский</c:v>
                </c:pt>
              </c:strCache>
            </c:strRef>
          </c:cat>
          <c:val>
            <c:numRef>
              <c:f>'земля продажа'!$D$204:$D$216</c:f>
              <c:numCache>
                <c:formatCode>0.0</c:formatCode>
                <c:ptCount val="13"/>
                <c:pt idx="0">
                  <c:v>100</c:v>
                </c:pt>
                <c:pt idx="1">
                  <c:v>540.96857274378283</c:v>
                </c:pt>
                <c:pt idx="2">
                  <c:v>382.18878600823041</c:v>
                </c:pt>
                <c:pt idx="3">
                  <c:v>145</c:v>
                </c:pt>
                <c:pt idx="4">
                  <c:v>29.019152640742892</c:v>
                </c:pt>
                <c:pt idx="5">
                  <c:v>1000</c:v>
                </c:pt>
                <c:pt idx="6">
                  <c:v>325.23809523809524</c:v>
                </c:pt>
                <c:pt idx="7">
                  <c:v>831.3304291222272</c:v>
                </c:pt>
                <c:pt idx="8">
                  <c:v>106.62177328843995</c:v>
                </c:pt>
                <c:pt idx="9">
                  <c:v>1011.9517543859649</c:v>
                </c:pt>
                <c:pt idx="10">
                  <c:v>503.3557046979866</c:v>
                </c:pt>
                <c:pt idx="11">
                  <c:v>193.33333333333334</c:v>
                </c:pt>
                <c:pt idx="12">
                  <c:v>412.37113402061857</c:v>
                </c:pt>
              </c:numCache>
            </c:numRef>
          </c:val>
          <c:extLst>
            <c:ext xmlns:c16="http://schemas.microsoft.com/office/drawing/2014/chart" uri="{C3380CC4-5D6E-409C-BE32-E72D297353CC}">
              <c16:uniqueId val="{0000001A-A19D-4AD3-8762-2FE742A9F04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554-4FDF-8152-D1AA2B1B4F7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554-4FDF-8152-D1AA2B1B4F7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554-4FDF-8152-D1AA2B1B4F7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554-4FDF-8152-D1AA2B1B4F7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554-4FDF-8152-D1AA2B1B4F7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554-4FDF-8152-D1AA2B1B4F7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554-4FDF-8152-D1AA2B1B4F7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554-4FDF-8152-D1AA2B1B4F7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554-4FDF-8152-D1AA2B1B4F7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554-4FDF-8152-D1AA2B1B4F73}"/>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A554-4FDF-8152-D1AA2B1B4F73}"/>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A554-4FDF-8152-D1AA2B1B4F73}"/>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A554-4FDF-8152-D1AA2B1B4F73}"/>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A554-4FDF-8152-D1AA2B1B4F73}"/>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A554-4FDF-8152-D1AA2B1B4F73}"/>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A554-4FDF-8152-D1AA2B1B4F73}"/>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A554-4FDF-8152-D1AA2B1B4F73}"/>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54-4FDF-8152-D1AA2B1B4F73}"/>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54-4FDF-8152-D1AA2B1B4F73}"/>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54-4FDF-8152-D1AA2B1B4F73}"/>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554-4FDF-8152-D1AA2B1B4F73}"/>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554-4FDF-8152-D1AA2B1B4F73}"/>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554-4FDF-8152-D1AA2B1B4F73}"/>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554-4FDF-8152-D1AA2B1B4F73}"/>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554-4FDF-8152-D1AA2B1B4F73}"/>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554-4FDF-8152-D1AA2B1B4F73}"/>
                </c:ext>
              </c:extLst>
            </c:dLbl>
            <c:dLbl>
              <c:idx val="1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554-4FDF-8152-D1AA2B1B4F73}"/>
                </c:ext>
              </c:extLst>
            </c:dLbl>
            <c:dLbl>
              <c:idx val="1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554-4FDF-8152-D1AA2B1B4F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продажа'!$C$222:$C$238</c:f>
              <c:strCache>
                <c:ptCount val="17"/>
                <c:pt idx="0">
                  <c:v>Алексинский</c:v>
                </c:pt>
                <c:pt idx="1">
                  <c:v>Белевский</c:v>
                </c:pt>
                <c:pt idx="2">
                  <c:v>Веневский</c:v>
                </c:pt>
                <c:pt idx="3">
                  <c:v>Воловский</c:v>
                </c:pt>
                <c:pt idx="4">
                  <c:v>Дубенский</c:v>
                </c:pt>
                <c:pt idx="5">
                  <c:v>Заокский</c:v>
                </c:pt>
                <c:pt idx="6">
                  <c:v>Каменский</c:v>
                </c:pt>
                <c:pt idx="7">
                  <c:v>Кимовский</c:v>
                </c:pt>
                <c:pt idx="8">
                  <c:v>Киреевский</c:v>
                </c:pt>
                <c:pt idx="9">
                  <c:v>Куркинский</c:v>
                </c:pt>
                <c:pt idx="10">
                  <c:v>Новомосковский</c:v>
                </c:pt>
                <c:pt idx="11">
                  <c:v>Одоевский</c:v>
                </c:pt>
                <c:pt idx="12">
                  <c:v>Плавский</c:v>
                </c:pt>
                <c:pt idx="13">
                  <c:v>Суворовский</c:v>
                </c:pt>
                <c:pt idx="14">
                  <c:v>Тула</c:v>
                </c:pt>
                <c:pt idx="15">
                  <c:v>Чернский</c:v>
                </c:pt>
                <c:pt idx="16">
                  <c:v>Ясногорский</c:v>
                </c:pt>
              </c:strCache>
            </c:strRef>
          </c:cat>
          <c:val>
            <c:numRef>
              <c:f>'земля продажа'!$D$222:$D$238</c:f>
              <c:numCache>
                <c:formatCode>0.0</c:formatCode>
                <c:ptCount val="17"/>
                <c:pt idx="0">
                  <c:v>4.72463768115942</c:v>
                </c:pt>
                <c:pt idx="1">
                  <c:v>9.7826086956521738</c:v>
                </c:pt>
                <c:pt idx="2">
                  <c:v>3.7982463562919988</c:v>
                </c:pt>
                <c:pt idx="3">
                  <c:v>9.8837459634015072</c:v>
                </c:pt>
                <c:pt idx="4">
                  <c:v>2.4615384615384617</c:v>
                </c:pt>
                <c:pt idx="5">
                  <c:v>11.04421025312687</c:v>
                </c:pt>
                <c:pt idx="6">
                  <c:v>8.3333333333333339</c:v>
                </c:pt>
                <c:pt idx="7">
                  <c:v>5.1282051282051286</c:v>
                </c:pt>
                <c:pt idx="8">
                  <c:v>10.024953574744661</c:v>
                </c:pt>
                <c:pt idx="9">
                  <c:v>3.8461538461538463</c:v>
                </c:pt>
                <c:pt idx="10">
                  <c:v>2.7578599007170435</c:v>
                </c:pt>
                <c:pt idx="11">
                  <c:v>7.1794871794871797</c:v>
                </c:pt>
                <c:pt idx="12">
                  <c:v>3</c:v>
                </c:pt>
                <c:pt idx="13">
                  <c:v>1.9054878048780488</c:v>
                </c:pt>
                <c:pt idx="14">
                  <c:v>6.8493150684931505</c:v>
                </c:pt>
                <c:pt idx="15">
                  <c:v>2.5964391691394657</c:v>
                </c:pt>
                <c:pt idx="16">
                  <c:v>7.7551886036411117</c:v>
                </c:pt>
              </c:numCache>
            </c:numRef>
          </c:val>
          <c:extLst>
            <c:ext xmlns:c16="http://schemas.microsoft.com/office/drawing/2014/chart" uri="{C3380CC4-5D6E-409C-BE32-E72D297353CC}">
              <c16:uniqueId val="{00000022-A554-4FDF-8152-D1AA2B1B4F7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A59D-B0B2-4D3A-98C4-4F3B0030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Pages>
  <Words>5205</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Дмитрий</cp:lastModifiedBy>
  <cp:revision>12</cp:revision>
  <dcterms:created xsi:type="dcterms:W3CDTF">2020-01-10T10:53:00Z</dcterms:created>
  <dcterms:modified xsi:type="dcterms:W3CDTF">2020-01-11T06:43:00Z</dcterms:modified>
</cp:coreProperties>
</file>